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1F56" w14:textId="30083F14" w:rsidR="00C001C3" w:rsidRDefault="00B6075C">
      <w:r>
        <w:rPr>
          <w:rFonts w:ascii="Open Sans" w:hAnsi="Open Sans" w:cs="Open Sans"/>
          <w:noProof/>
          <w:color w:val="000000"/>
          <w:sz w:val="20"/>
          <w:szCs w:val="20"/>
        </w:rPr>
        <w:drawing>
          <wp:inline distT="0" distB="0" distL="0" distR="0" wp14:anchorId="0540E125" wp14:editId="54B14A3C">
            <wp:extent cx="5760720" cy="3606165"/>
            <wp:effectExtent l="0" t="0" r="0" b="0"/>
            <wp:docPr id="289080580" name="Grafik 1" descr="Ein Bild, das Text, Screensho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80580" name="Grafik 1" descr="Ein Bild, das Text, Screenshot, Krei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F994" w14:textId="77777777" w:rsidR="00B6075C" w:rsidRDefault="00B607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B6075C" w14:paraId="3C90A748" w14:textId="77777777" w:rsidTr="00B6075C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29AED5B" w14:textId="77777777" w:rsidR="00B6075C" w:rsidRDefault="00B6075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contentpasted2"/>
                <w:rFonts w:ascii="Open Sans" w:hAnsi="Open Sans" w:cs="Open Sans"/>
                <w:color w:val="000000"/>
                <w:sz w:val="28"/>
                <w:szCs w:val="28"/>
              </w:rPr>
              <w:t xml:space="preserve">KPI 1: Übereinstimmung der erbrachten Pflege und Gesundheitsversorgung mit dem ermittelten Bedarf. </w:t>
            </w:r>
            <w:r>
              <w:rPr>
                <w:rFonts w:ascii="Open Sans" w:hAnsi="Open Sans" w:cs="Open Sans"/>
                <w:sz w:val="28"/>
                <w:szCs w:val="28"/>
              </w:rPr>
              <w:t> </w:t>
            </w:r>
          </w:p>
        </w:tc>
      </w:tr>
      <w:tr w:rsidR="00B6075C" w14:paraId="6671E2F6" w14:textId="77777777" w:rsidTr="00B6075C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46E4C4D" w14:textId="77777777" w:rsidR="00B6075C" w:rsidRDefault="00B6075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contentpasted2"/>
                <w:rFonts w:ascii="Open Sans" w:hAnsi="Open Sans" w:cs="Open Sans"/>
                <w:color w:val="000000"/>
                <w:sz w:val="28"/>
                <w:szCs w:val="28"/>
              </w:rPr>
              <w:t xml:space="preserve">KPI 2: Das Vertrauen der Person in das Wissen und die Fähigkeiten der Pflegefachperson. </w:t>
            </w:r>
            <w:r>
              <w:rPr>
                <w:rFonts w:ascii="Open Sans" w:hAnsi="Open Sans" w:cs="Open Sans"/>
                <w:sz w:val="28"/>
                <w:szCs w:val="28"/>
              </w:rPr>
              <w:t> </w:t>
            </w:r>
          </w:p>
        </w:tc>
      </w:tr>
      <w:tr w:rsidR="00B6075C" w14:paraId="037DB749" w14:textId="77777777" w:rsidTr="00B6075C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A1CF207" w14:textId="77777777" w:rsidR="00B6075C" w:rsidRDefault="00B6075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contentpasted2"/>
                <w:rFonts w:ascii="Open Sans" w:hAnsi="Open Sans" w:cs="Open Sans"/>
                <w:color w:val="000000"/>
                <w:sz w:val="28"/>
                <w:szCs w:val="28"/>
              </w:rPr>
              <w:t xml:space="preserve">KPI 3: Gefühl der Sicherheit unter der Obhut der Pflegefachperson. </w:t>
            </w:r>
            <w:r>
              <w:rPr>
                <w:rFonts w:ascii="Open Sans" w:hAnsi="Open Sans" w:cs="Open Sans"/>
                <w:sz w:val="28"/>
                <w:szCs w:val="28"/>
              </w:rPr>
              <w:t> </w:t>
            </w:r>
          </w:p>
        </w:tc>
      </w:tr>
      <w:tr w:rsidR="00B6075C" w14:paraId="0B6EF273" w14:textId="77777777" w:rsidTr="00B6075C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8ED1C9A" w14:textId="77777777" w:rsidR="00B6075C" w:rsidRDefault="00B6075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contentpasted2"/>
                <w:rFonts w:ascii="Open Sans" w:hAnsi="Open Sans" w:cs="Open Sans"/>
                <w:color w:val="000000"/>
                <w:sz w:val="28"/>
                <w:szCs w:val="28"/>
              </w:rPr>
              <w:t>KPI 4: Beteiligung der Person an Entscheidungen, die deren Pflege und Gesundheitsversorgung betreffen.</w:t>
            </w:r>
            <w:r>
              <w:rPr>
                <w:rFonts w:ascii="Open Sans" w:hAnsi="Open Sans" w:cs="Open Sans"/>
                <w:sz w:val="28"/>
                <w:szCs w:val="28"/>
              </w:rPr>
              <w:t> </w:t>
            </w:r>
          </w:p>
        </w:tc>
      </w:tr>
      <w:tr w:rsidR="00B6075C" w14:paraId="59A90817" w14:textId="77777777" w:rsidTr="00B6075C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A57E997" w14:textId="77777777" w:rsidR="00B6075C" w:rsidRDefault="00B6075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contentpasted2"/>
                <w:rFonts w:ascii="Open Sans" w:hAnsi="Open Sans" w:cs="Open Sans"/>
                <w:color w:val="000000"/>
                <w:sz w:val="28"/>
                <w:szCs w:val="28"/>
              </w:rPr>
              <w:t>KPI 5: Zeit, welche die Pflegefachperson mit der Person verbringt.</w:t>
            </w:r>
            <w:r>
              <w:rPr>
                <w:rFonts w:ascii="Open Sans" w:hAnsi="Open Sans" w:cs="Open Sans"/>
                <w:sz w:val="28"/>
                <w:szCs w:val="28"/>
              </w:rPr>
              <w:t> </w:t>
            </w:r>
          </w:p>
        </w:tc>
      </w:tr>
      <w:tr w:rsidR="00B6075C" w14:paraId="072E8E14" w14:textId="77777777" w:rsidTr="00B6075C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4A84A13" w14:textId="77777777" w:rsidR="00B6075C" w:rsidRDefault="00B6075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contentpasted2"/>
                <w:rFonts w:ascii="Open Sans" w:hAnsi="Open Sans" w:cs="Open Sans"/>
                <w:color w:val="000000"/>
                <w:sz w:val="28"/>
                <w:szCs w:val="28"/>
              </w:rPr>
              <w:t>KPI 6: Respektieren der von der Person geäußerten Präferenzen und Entscheidungen durch die Pflegefachperson.</w:t>
            </w:r>
            <w:r>
              <w:rPr>
                <w:rFonts w:ascii="Open Sans" w:hAnsi="Open Sans" w:cs="Open Sans"/>
                <w:sz w:val="28"/>
                <w:szCs w:val="28"/>
              </w:rPr>
              <w:t> </w:t>
            </w:r>
          </w:p>
        </w:tc>
      </w:tr>
      <w:tr w:rsidR="00B6075C" w14:paraId="367ECBC9" w14:textId="77777777" w:rsidTr="00B6075C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00D3A35" w14:textId="77777777" w:rsidR="00B6075C" w:rsidRDefault="00B6075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contentpasted2"/>
                <w:rFonts w:ascii="Open Sans" w:hAnsi="Open Sans" w:cs="Open Sans"/>
                <w:color w:val="000000"/>
                <w:sz w:val="28"/>
                <w:szCs w:val="28"/>
              </w:rPr>
              <w:t>KPI 7: Unterstützung durch die Pflegefachperson, damit die Person, wo angemessen, für sich selbst sorgen kann.</w:t>
            </w:r>
            <w:r>
              <w:rPr>
                <w:rFonts w:ascii="Open Sans" w:hAnsi="Open Sans" w:cs="Open Sans"/>
                <w:sz w:val="28"/>
                <w:szCs w:val="28"/>
              </w:rPr>
              <w:t> </w:t>
            </w:r>
          </w:p>
        </w:tc>
      </w:tr>
      <w:tr w:rsidR="00B6075C" w14:paraId="34094FFA" w14:textId="77777777" w:rsidTr="00B6075C">
        <w:trPr>
          <w:trHeight w:val="5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95CB144" w14:textId="77777777" w:rsidR="00B6075C" w:rsidRDefault="00B6075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contentpasted2"/>
                <w:rFonts w:ascii="Open Sans" w:hAnsi="Open Sans" w:cs="Open Sans"/>
                <w:color w:val="000000"/>
                <w:sz w:val="28"/>
                <w:szCs w:val="28"/>
              </w:rPr>
              <w:t>KPI 8: Verständnis der Pflegefachperson dessen, was der Person wichtig ist.</w:t>
            </w:r>
            <w:r>
              <w:rPr>
                <w:rFonts w:ascii="Open Sans" w:hAnsi="Open Sans" w:cs="Open Sans"/>
                <w:sz w:val="28"/>
                <w:szCs w:val="28"/>
              </w:rPr>
              <w:t> </w:t>
            </w:r>
          </w:p>
        </w:tc>
      </w:tr>
    </w:tbl>
    <w:p w14:paraId="644DEE3A" w14:textId="77777777" w:rsidR="00B6075C" w:rsidRDefault="00B6075C" w:rsidP="00B6075C">
      <w:pPr>
        <w:rPr>
          <w:rFonts w:ascii="Aptos" w:eastAsia="Times New Roman" w:hAnsi="Aptos" w:cs="Calibri"/>
          <w:color w:val="000000"/>
          <w:sz w:val="24"/>
          <w:szCs w:val="24"/>
        </w:rPr>
      </w:pPr>
    </w:p>
    <w:sectPr w:rsidR="00B60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C"/>
    <w:rsid w:val="00B6075C"/>
    <w:rsid w:val="00C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91DB"/>
  <w15:chartTrackingRefBased/>
  <w15:docId w15:val="{CB6177D6-6DD6-4453-A551-F9C56E32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pasted2">
    <w:name w:val="contentpasted2"/>
    <w:basedOn w:val="Absatz-Standardschriftart"/>
    <w:rsid w:val="00B6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76bb57-ef7c-4dcf-acfc-8ab7fb97d51a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D2B11F78B184FB94E0BB84687E30B" ma:contentTypeVersion="10" ma:contentTypeDescription="Ein neues Dokument erstellen." ma:contentTypeScope="" ma:versionID="14132dabf727a7f72d759f84a47e2910">
  <xsd:schema xmlns:xsd="http://www.w3.org/2001/XMLSchema" xmlns:xs="http://www.w3.org/2001/XMLSchema" xmlns:p="http://schemas.microsoft.com/office/2006/metadata/properties" xmlns:ns2="de3809ae-f680-41a8-9f7b-dd584c60a912" xmlns:ns3="b7186171-de1f-4ccf-812a-d88f14beb128" targetNamespace="http://schemas.microsoft.com/office/2006/metadata/properties" ma:root="true" ma:fieldsID="81e1bfeb95dcdd6acfbdfd5b69fe72a1" ns2:_="" ns3:_="">
    <xsd:import namespace="de3809ae-f680-41a8-9f7b-dd584c60a912"/>
    <xsd:import namespace="b7186171-de1f-4ccf-812a-d88f14beb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09ae-f680-41a8-9f7b-dd584c60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e0a60ba5-4f5d-4bae-b3fb-43b1cc25ff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6171-de1f-4ccf-812a-d88f14beb12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8dd6a9-decc-4862-bc1f-7214b8a5db15}" ma:internalName="TaxCatchAll" ma:showField="CatchAllData" ma:web="b7186171-de1f-4ccf-812a-d88f14be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809ae-f680-41a8-9f7b-dd584c60a912">
      <Terms xmlns="http://schemas.microsoft.com/office/infopath/2007/PartnerControls"/>
    </lcf76f155ced4ddcb4097134ff3c332f>
    <TaxCatchAll xmlns="b7186171-de1f-4ccf-812a-d88f14beb128" xsi:nil="true"/>
  </documentManagement>
</p:properties>
</file>

<file path=customXml/itemProps1.xml><?xml version="1.0" encoding="utf-8"?>
<ds:datastoreItem xmlns:ds="http://schemas.openxmlformats.org/officeDocument/2006/customXml" ds:itemID="{F8196D60-FC79-4B21-80A0-698B7F96652A}"/>
</file>

<file path=customXml/itemProps2.xml><?xml version="1.0" encoding="utf-8"?>
<ds:datastoreItem xmlns:ds="http://schemas.openxmlformats.org/officeDocument/2006/customXml" ds:itemID="{5BE73F4B-3481-4F12-B5E9-4D97ADE51F6A}"/>
</file>

<file path=customXml/itemProps3.xml><?xml version="1.0" encoding="utf-8"?>
<ds:datastoreItem xmlns:ds="http://schemas.openxmlformats.org/officeDocument/2006/customXml" ds:itemID="{8AD04B73-EC6A-4EED-B096-E1B413842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Eppel-Meichlinger</dc:creator>
  <cp:keywords/>
  <dc:description/>
  <cp:lastModifiedBy>Jasmin Eppel-Meichlinger</cp:lastModifiedBy>
  <cp:revision>1</cp:revision>
  <dcterms:created xsi:type="dcterms:W3CDTF">2023-09-19T09:13:00Z</dcterms:created>
  <dcterms:modified xsi:type="dcterms:W3CDTF">2023-09-19T09:16:00Z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0x010100ABFD2B11F78B184FB94E0BB84687E30B</vt:lpwstr>
  </property>
</Properties>
</file>