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9B8" w14:textId="11A146CA" w:rsidR="009A6ACA" w:rsidRPr="0073713F" w:rsidRDefault="002E137C" w:rsidP="009A6ACA">
      <w:pPr>
        <w:spacing w:line="360" w:lineRule="auto"/>
        <w:rPr>
          <w:b/>
          <w:bCs/>
          <w:sz w:val="32"/>
          <w:szCs w:val="32"/>
          <w:lang w:val="en-US"/>
        </w:rPr>
      </w:pPr>
      <w:r w:rsidRPr="002E137C">
        <w:rPr>
          <w:b/>
          <w:bCs/>
          <w:sz w:val="32"/>
          <w:szCs w:val="32"/>
          <w:lang w:val="en-US"/>
        </w:rPr>
        <w:t>A Novel View on Earth</w:t>
      </w:r>
      <w:r w:rsidR="009A6ACA" w:rsidRPr="002E137C">
        <w:rPr>
          <w:b/>
          <w:bCs/>
          <w:sz w:val="32"/>
          <w:szCs w:val="32"/>
          <w:lang w:val="en-US"/>
        </w:rPr>
        <w:t>:</w:t>
      </w:r>
      <w:r w:rsidRPr="002E137C">
        <w:rPr>
          <w:b/>
          <w:bCs/>
          <w:sz w:val="32"/>
          <w:szCs w:val="32"/>
          <w:lang w:val="en-US"/>
        </w:rPr>
        <w:t xml:space="preserve"> </w:t>
      </w:r>
      <w:r w:rsidR="009A6ACA" w:rsidRPr="002E137C">
        <w:rPr>
          <w:b/>
          <w:bCs/>
          <w:sz w:val="32"/>
          <w:szCs w:val="32"/>
          <w:lang w:val="en-US"/>
        </w:rPr>
        <w:t xml:space="preserve">First </w:t>
      </w:r>
      <w:r w:rsidR="00CD1B25" w:rsidRPr="002E137C">
        <w:rPr>
          <w:b/>
          <w:bCs/>
          <w:sz w:val="32"/>
          <w:szCs w:val="32"/>
          <w:lang w:val="en-US"/>
        </w:rPr>
        <w:t>D</w:t>
      </w:r>
      <w:r w:rsidR="009A6ACA" w:rsidRPr="002E137C">
        <w:rPr>
          <w:b/>
          <w:bCs/>
          <w:sz w:val="32"/>
          <w:szCs w:val="32"/>
          <w:lang w:val="en-US"/>
        </w:rPr>
        <w:t xml:space="preserve">etailed </w:t>
      </w:r>
      <w:r w:rsidR="00CD1B25" w:rsidRPr="002E137C">
        <w:rPr>
          <w:b/>
          <w:bCs/>
          <w:sz w:val="32"/>
          <w:szCs w:val="32"/>
          <w:lang w:val="en-US"/>
        </w:rPr>
        <w:t>G</w:t>
      </w:r>
      <w:r w:rsidR="009A6ACA" w:rsidRPr="002E137C">
        <w:rPr>
          <w:b/>
          <w:bCs/>
          <w:sz w:val="32"/>
          <w:szCs w:val="32"/>
          <w:lang w:val="en-US"/>
        </w:rPr>
        <w:t xml:space="preserve">lobal </w:t>
      </w:r>
      <w:r w:rsidR="00CD1B25" w:rsidRPr="002E137C">
        <w:rPr>
          <w:b/>
          <w:bCs/>
          <w:sz w:val="32"/>
          <w:szCs w:val="32"/>
          <w:lang w:val="en-US"/>
        </w:rPr>
        <w:t>D</w:t>
      </w:r>
      <w:r w:rsidR="009A6ACA" w:rsidRPr="002E137C">
        <w:rPr>
          <w:b/>
          <w:bCs/>
          <w:sz w:val="32"/>
          <w:szCs w:val="32"/>
          <w:lang w:val="en-US"/>
        </w:rPr>
        <w:t xml:space="preserve">atabase on </w:t>
      </w:r>
      <w:r w:rsidR="00CD1B25" w:rsidRPr="002E137C">
        <w:rPr>
          <w:b/>
          <w:bCs/>
          <w:sz w:val="32"/>
          <w:szCs w:val="32"/>
          <w:lang w:val="en-US"/>
        </w:rPr>
        <w:t>C</w:t>
      </w:r>
      <w:r w:rsidR="009A6ACA" w:rsidRPr="002E137C">
        <w:rPr>
          <w:b/>
          <w:bCs/>
          <w:sz w:val="32"/>
          <w:szCs w:val="32"/>
          <w:lang w:val="en-US"/>
        </w:rPr>
        <w:t>limate,</w:t>
      </w:r>
      <w:r w:rsidR="009A6ACA" w:rsidRPr="0073713F">
        <w:rPr>
          <w:b/>
          <w:bCs/>
          <w:sz w:val="32"/>
          <w:szCs w:val="32"/>
          <w:lang w:val="en-US"/>
        </w:rPr>
        <w:t xml:space="preserve"> </w:t>
      </w:r>
      <w:r w:rsidR="00CD1B25">
        <w:rPr>
          <w:b/>
          <w:bCs/>
          <w:sz w:val="32"/>
          <w:szCs w:val="32"/>
          <w:lang w:val="en-US"/>
        </w:rPr>
        <w:t>V</w:t>
      </w:r>
      <w:r w:rsidR="009A6ACA" w:rsidRPr="0073713F">
        <w:rPr>
          <w:b/>
          <w:bCs/>
          <w:sz w:val="32"/>
          <w:szCs w:val="32"/>
          <w:lang w:val="en-US"/>
        </w:rPr>
        <w:t xml:space="preserve">egetation &amp; </w:t>
      </w:r>
      <w:r w:rsidR="00CD1B25">
        <w:rPr>
          <w:b/>
          <w:bCs/>
          <w:sz w:val="32"/>
          <w:szCs w:val="32"/>
          <w:lang w:val="en-US"/>
        </w:rPr>
        <w:t>T</w:t>
      </w:r>
      <w:r w:rsidR="009A6ACA" w:rsidRPr="0073713F">
        <w:rPr>
          <w:b/>
          <w:bCs/>
          <w:sz w:val="32"/>
          <w:szCs w:val="32"/>
          <w:lang w:val="en-US"/>
        </w:rPr>
        <w:t xml:space="preserve">opography </w:t>
      </w:r>
      <w:r w:rsidR="00CD1B25">
        <w:rPr>
          <w:b/>
          <w:bCs/>
          <w:sz w:val="32"/>
          <w:szCs w:val="32"/>
          <w:lang w:val="en-US"/>
        </w:rPr>
        <w:t>N</w:t>
      </w:r>
      <w:r w:rsidR="009A6ACA" w:rsidRPr="0073713F">
        <w:rPr>
          <w:b/>
          <w:bCs/>
          <w:sz w:val="32"/>
          <w:szCs w:val="32"/>
          <w:lang w:val="en-US"/>
        </w:rPr>
        <w:t xml:space="preserve">ow </w:t>
      </w:r>
      <w:r w:rsidR="00CD1B25">
        <w:rPr>
          <w:b/>
          <w:bCs/>
          <w:sz w:val="32"/>
          <w:szCs w:val="32"/>
          <w:lang w:val="en-US"/>
        </w:rPr>
        <w:t>P</w:t>
      </w:r>
      <w:r w:rsidR="009A6ACA" w:rsidRPr="0073713F">
        <w:rPr>
          <w:b/>
          <w:bCs/>
          <w:sz w:val="32"/>
          <w:szCs w:val="32"/>
          <w:lang w:val="en-US"/>
        </w:rPr>
        <w:t xml:space="preserve">ublicly </w:t>
      </w:r>
      <w:r w:rsidR="00CD1B25">
        <w:rPr>
          <w:b/>
          <w:bCs/>
          <w:sz w:val="32"/>
          <w:szCs w:val="32"/>
          <w:lang w:val="en-US"/>
        </w:rPr>
        <w:t>A</w:t>
      </w:r>
      <w:r w:rsidR="009A6ACA" w:rsidRPr="0073713F">
        <w:rPr>
          <w:b/>
          <w:bCs/>
          <w:sz w:val="32"/>
          <w:szCs w:val="32"/>
          <w:lang w:val="en-US"/>
        </w:rPr>
        <w:t>vailable</w:t>
      </w:r>
    </w:p>
    <w:p w14:paraId="56A70454" w14:textId="48E56FEA" w:rsidR="009D19BF" w:rsidRPr="0073713F" w:rsidRDefault="009A6ACA" w:rsidP="009A6ACA">
      <w:pPr>
        <w:spacing w:line="360" w:lineRule="auto"/>
        <w:rPr>
          <w:b/>
          <w:bCs/>
          <w:sz w:val="28"/>
          <w:szCs w:val="28"/>
          <w:lang w:val="en-US"/>
        </w:rPr>
      </w:pPr>
      <w:r w:rsidRPr="0073713F">
        <w:rPr>
          <w:b/>
          <w:bCs/>
          <w:sz w:val="28"/>
          <w:szCs w:val="28"/>
          <w:lang w:val="en-US"/>
        </w:rPr>
        <w:t xml:space="preserve">Worldwide satellite data analyzed, structured and published by Karl Landsteiner University of Health </w:t>
      </w:r>
      <w:r w:rsidR="00CD1B25">
        <w:rPr>
          <w:b/>
          <w:bCs/>
          <w:sz w:val="28"/>
          <w:szCs w:val="28"/>
          <w:lang w:val="en-US"/>
        </w:rPr>
        <w:t>Sciences, Austria</w:t>
      </w:r>
    </w:p>
    <w:p w14:paraId="1B586C72" w14:textId="2A4507AA" w:rsidR="00DC23D2" w:rsidRPr="0073713F" w:rsidRDefault="00DC23D2" w:rsidP="00392D50">
      <w:pPr>
        <w:spacing w:line="300" w:lineRule="exact"/>
        <w:rPr>
          <w:b/>
          <w:bCs/>
          <w:sz w:val="28"/>
          <w:szCs w:val="28"/>
          <w:lang w:val="en-US"/>
        </w:rPr>
      </w:pPr>
    </w:p>
    <w:p w14:paraId="3012F6FC" w14:textId="053E5B93" w:rsidR="00C3661C" w:rsidRPr="0073713F" w:rsidRDefault="00FC6D5F" w:rsidP="008F0C2D">
      <w:pPr>
        <w:spacing w:line="320" w:lineRule="exact"/>
        <w:rPr>
          <w:b/>
          <w:bCs/>
          <w:lang w:val="en-US"/>
        </w:rPr>
      </w:pPr>
      <w:r w:rsidRPr="0073713F">
        <w:rPr>
          <w:b/>
          <w:bCs/>
          <w:lang w:val="en-US"/>
        </w:rPr>
        <w:t>Krems</w:t>
      </w:r>
      <w:r w:rsidR="00217890">
        <w:rPr>
          <w:b/>
          <w:bCs/>
          <w:lang w:val="en-US"/>
        </w:rPr>
        <w:t xml:space="preserve"> (Austria)</w:t>
      </w:r>
      <w:r w:rsidRPr="0073713F">
        <w:rPr>
          <w:b/>
          <w:bCs/>
          <w:lang w:val="en-US"/>
        </w:rPr>
        <w:t xml:space="preserve">, </w:t>
      </w:r>
      <w:r w:rsidR="00217890">
        <w:rPr>
          <w:b/>
          <w:bCs/>
          <w:lang w:val="en-US"/>
        </w:rPr>
        <w:t>24</w:t>
      </w:r>
      <w:r w:rsidRPr="0073713F">
        <w:rPr>
          <w:b/>
          <w:bCs/>
          <w:lang w:val="en-US"/>
        </w:rPr>
        <w:t>. O</w:t>
      </w:r>
      <w:r w:rsidR="009A6ACA" w:rsidRPr="0073713F">
        <w:rPr>
          <w:b/>
          <w:bCs/>
          <w:lang w:val="en-US"/>
        </w:rPr>
        <w:t>c</w:t>
      </w:r>
      <w:r w:rsidRPr="0073713F">
        <w:rPr>
          <w:b/>
          <w:bCs/>
          <w:lang w:val="en-US"/>
        </w:rPr>
        <w:t xml:space="preserve">tober 2023. </w:t>
      </w:r>
      <w:r w:rsidR="0073713F" w:rsidRPr="0073713F">
        <w:rPr>
          <w:b/>
          <w:bCs/>
          <w:lang w:val="en-US"/>
        </w:rPr>
        <w:t xml:space="preserve">With </w:t>
      </w:r>
      <w:proofErr w:type="spellStart"/>
      <w:r w:rsidR="0073713F" w:rsidRPr="0073713F">
        <w:rPr>
          <w:b/>
          <w:bCs/>
          <w:i/>
          <w:iCs/>
          <w:lang w:val="en-US"/>
        </w:rPr>
        <w:t>ecolo</w:t>
      </w:r>
      <w:proofErr w:type="spellEnd"/>
      <w:r w:rsidR="0073713F" w:rsidRPr="0073713F">
        <w:rPr>
          <w:b/>
          <w:bCs/>
          <w:i/>
          <w:iCs/>
          <w:lang w:val="en-US"/>
        </w:rPr>
        <w:t>-zip</w:t>
      </w:r>
      <w:r w:rsidR="0073713F" w:rsidRPr="0073713F">
        <w:rPr>
          <w:b/>
          <w:bCs/>
          <w:lang w:val="en-US"/>
        </w:rPr>
        <w:t xml:space="preserve">, a worldwide unique database with detailed information on terrain forms, plant cover and climatic conditions at 1.5 million locations in 94 countries and regions has now been created and published. Thus, for the first time, science &amp; research </w:t>
      </w:r>
      <w:r w:rsidR="0073713F">
        <w:rPr>
          <w:b/>
          <w:bCs/>
          <w:lang w:val="en-US"/>
        </w:rPr>
        <w:t>–</w:t>
      </w:r>
      <w:r w:rsidR="0073713F" w:rsidRPr="0073713F">
        <w:rPr>
          <w:b/>
          <w:bCs/>
          <w:lang w:val="en-US"/>
        </w:rPr>
        <w:t xml:space="preserve"> as well as social and political institutions </w:t>
      </w:r>
      <w:r w:rsidR="0073713F">
        <w:rPr>
          <w:b/>
          <w:bCs/>
          <w:lang w:val="en-US"/>
        </w:rPr>
        <w:t>–</w:t>
      </w:r>
      <w:r w:rsidR="0073713F" w:rsidRPr="0073713F">
        <w:rPr>
          <w:b/>
          <w:bCs/>
          <w:lang w:val="en-US"/>
        </w:rPr>
        <w:t xml:space="preserve"> have at their disposal a data source that describes the </w:t>
      </w:r>
      <w:proofErr w:type="spellStart"/>
      <w:r w:rsidR="0073713F" w:rsidRPr="0073713F">
        <w:rPr>
          <w:b/>
          <w:bCs/>
          <w:lang w:val="en-US"/>
        </w:rPr>
        <w:t>biogeophysical</w:t>
      </w:r>
      <w:proofErr w:type="spellEnd"/>
      <w:r w:rsidR="0073713F" w:rsidRPr="0073713F">
        <w:rPr>
          <w:b/>
          <w:bCs/>
          <w:lang w:val="en-US"/>
        </w:rPr>
        <w:t xml:space="preserve"> environment of mankind in unrivaled spatial resolution. This information is an invaluable resource for understanding the influence of spatial environments on humans and their behavior, psyche, and even political decisions. Two sets of global satellite data were used by the Department of Psychology and Psychodynamics at Karl Landsteiner University of Health Sciences (KL Krems) to create the database. </w:t>
      </w:r>
    </w:p>
    <w:p w14:paraId="714D7845" w14:textId="77777777" w:rsidR="0073713F" w:rsidRPr="0073713F" w:rsidRDefault="0073713F" w:rsidP="008F0C2D">
      <w:pPr>
        <w:spacing w:line="320" w:lineRule="exact"/>
        <w:rPr>
          <w:lang w:val="en-US"/>
        </w:rPr>
      </w:pPr>
    </w:p>
    <w:p w14:paraId="043628C8" w14:textId="04FE850A" w:rsidR="005B04F6" w:rsidRPr="0073713F" w:rsidRDefault="0073713F" w:rsidP="008F0C2D">
      <w:pPr>
        <w:spacing w:line="320" w:lineRule="exact"/>
        <w:rPr>
          <w:lang w:val="en-US"/>
        </w:rPr>
      </w:pPr>
      <w:r w:rsidRPr="0073713F">
        <w:rPr>
          <w:lang w:val="en-US"/>
        </w:rPr>
        <w:t>People are shaped not only by their social environment, but also strongly by the</w:t>
      </w:r>
      <w:r>
        <w:rPr>
          <w:lang w:val="en-US"/>
        </w:rPr>
        <w:t>ir</w:t>
      </w:r>
      <w:r w:rsidRPr="0073713F">
        <w:rPr>
          <w:lang w:val="en-US"/>
        </w:rPr>
        <w:t xml:space="preserve"> biological, geographical and physical (so-called </w:t>
      </w:r>
      <w:proofErr w:type="spellStart"/>
      <w:r w:rsidRPr="0073713F">
        <w:rPr>
          <w:lang w:val="en-US"/>
        </w:rPr>
        <w:t>biogeophysical</w:t>
      </w:r>
      <w:proofErr w:type="spellEnd"/>
      <w:r w:rsidRPr="0073713F">
        <w:rPr>
          <w:lang w:val="en-US"/>
        </w:rPr>
        <w:t xml:space="preserve">) </w:t>
      </w:r>
      <w:r>
        <w:rPr>
          <w:lang w:val="en-US"/>
        </w:rPr>
        <w:t>surroundings</w:t>
      </w:r>
      <w:r w:rsidRPr="0073713F">
        <w:rPr>
          <w:lang w:val="en-US"/>
        </w:rPr>
        <w:t xml:space="preserve">. In fact, these influences have long been studied in numerous scientific disciplines. For example, there is now good evidence that the psyche and personality of humans are influenced by the </w:t>
      </w:r>
      <w:r>
        <w:rPr>
          <w:lang w:val="en-US"/>
        </w:rPr>
        <w:t xml:space="preserve">nearby </w:t>
      </w:r>
      <w:r w:rsidRPr="0073713F">
        <w:rPr>
          <w:lang w:val="en-US"/>
        </w:rPr>
        <w:t>topography. Or, that it also affects trade routes, se</w:t>
      </w:r>
      <w:r w:rsidR="00CD1B25">
        <w:rPr>
          <w:lang w:val="en-US"/>
        </w:rPr>
        <w:t>ttlement</w:t>
      </w:r>
      <w:r w:rsidRPr="0073713F">
        <w:rPr>
          <w:lang w:val="en-US"/>
        </w:rPr>
        <w:t xml:space="preserve">, and even outbreaks and duration of civil wars. Vegetation and climatic conditions have an equally strong influence on humans. Studies of these influences rely on accurate, high-resolution, comprehensive data of humanity's </w:t>
      </w:r>
      <w:proofErr w:type="spellStart"/>
      <w:r w:rsidRPr="0073713F">
        <w:rPr>
          <w:lang w:val="en-US"/>
        </w:rPr>
        <w:t>biogeophysical</w:t>
      </w:r>
      <w:proofErr w:type="spellEnd"/>
      <w:r w:rsidRPr="0073713F">
        <w:rPr>
          <w:lang w:val="en-US"/>
        </w:rPr>
        <w:t xml:space="preserve"> environment </w:t>
      </w:r>
      <w:r w:rsidR="00B67CAB">
        <w:rPr>
          <w:lang w:val="en-US"/>
        </w:rPr>
        <w:t>–</w:t>
      </w:r>
      <w:r w:rsidRPr="0073713F">
        <w:rPr>
          <w:lang w:val="en-US"/>
        </w:rPr>
        <w:t xml:space="preserve"> and these have been scarce and limited. With </w:t>
      </w:r>
      <w:proofErr w:type="spellStart"/>
      <w:r w:rsidRPr="00B67CAB">
        <w:rPr>
          <w:i/>
          <w:iCs/>
          <w:lang w:val="en-US"/>
        </w:rPr>
        <w:t>ecolo</w:t>
      </w:r>
      <w:proofErr w:type="spellEnd"/>
      <w:r w:rsidRPr="00B67CAB">
        <w:rPr>
          <w:i/>
          <w:iCs/>
          <w:lang w:val="en-US"/>
        </w:rPr>
        <w:t>-zip</w:t>
      </w:r>
      <w:r w:rsidRPr="0073713F">
        <w:rPr>
          <w:lang w:val="en-US"/>
        </w:rPr>
        <w:t>, scientists at KL Krems have now created a global data source for this purpose that is more comprehensive and high-resolution than anything that has existed before.</w:t>
      </w:r>
      <w:r w:rsidR="00FF581A" w:rsidRPr="0073713F">
        <w:rPr>
          <w:lang w:val="en-US"/>
        </w:rPr>
        <w:t xml:space="preserve"> </w:t>
      </w:r>
    </w:p>
    <w:p w14:paraId="71E8655B" w14:textId="7B854C3E" w:rsidR="005B04F6" w:rsidRPr="00CD1B25" w:rsidRDefault="005B04F6" w:rsidP="008F0C2D">
      <w:pPr>
        <w:spacing w:line="320" w:lineRule="exact"/>
        <w:rPr>
          <w:lang w:val="en-US"/>
        </w:rPr>
      </w:pPr>
    </w:p>
    <w:p w14:paraId="43CACDDA" w14:textId="1BC1619A" w:rsidR="005B04F6" w:rsidRPr="00B67CAB" w:rsidRDefault="005B7EC3" w:rsidP="008F0C2D">
      <w:pPr>
        <w:spacing w:line="320" w:lineRule="exact"/>
        <w:rPr>
          <w:b/>
          <w:bCs/>
          <w:lang w:val="en-US"/>
        </w:rPr>
      </w:pPr>
      <w:r w:rsidRPr="00B67CAB">
        <w:rPr>
          <w:b/>
          <w:bCs/>
          <w:lang w:val="en-US"/>
        </w:rPr>
        <w:t>220 Millio</w:t>
      </w:r>
      <w:r w:rsidR="00CD1B25">
        <w:rPr>
          <w:b/>
          <w:bCs/>
          <w:lang w:val="en-US"/>
        </w:rPr>
        <w:t>n</w:t>
      </w:r>
      <w:r w:rsidRPr="00B67CAB">
        <w:rPr>
          <w:b/>
          <w:bCs/>
          <w:lang w:val="en-US"/>
        </w:rPr>
        <w:t xml:space="preserve"> Dat</w:t>
      </w:r>
      <w:r w:rsidR="00B67CAB" w:rsidRPr="00B67CAB">
        <w:rPr>
          <w:b/>
          <w:bCs/>
          <w:lang w:val="en-US"/>
        </w:rPr>
        <w:t>a</w:t>
      </w:r>
    </w:p>
    <w:p w14:paraId="1FF29316" w14:textId="444BBABE" w:rsidR="005B04F6" w:rsidRPr="00B67CAB" w:rsidRDefault="00B67CAB" w:rsidP="008F0C2D">
      <w:pPr>
        <w:spacing w:line="320" w:lineRule="exact"/>
        <w:rPr>
          <w:lang w:val="en-US"/>
        </w:rPr>
      </w:pPr>
      <w:r w:rsidRPr="00B67CAB">
        <w:rPr>
          <w:lang w:val="en-US"/>
        </w:rPr>
        <w:t>"</w:t>
      </w:r>
      <w:proofErr w:type="spellStart"/>
      <w:r w:rsidRPr="00B67CAB">
        <w:rPr>
          <w:i/>
          <w:iCs/>
          <w:lang w:val="en-US"/>
        </w:rPr>
        <w:t>ecolo</w:t>
      </w:r>
      <w:proofErr w:type="spellEnd"/>
      <w:r w:rsidRPr="00B67CAB">
        <w:rPr>
          <w:i/>
          <w:iCs/>
          <w:lang w:val="en-US"/>
        </w:rPr>
        <w:t>-zip</w:t>
      </w:r>
      <w:r w:rsidRPr="00B67CAB">
        <w:rPr>
          <w:lang w:val="en-US"/>
        </w:rPr>
        <w:t xml:space="preserve"> is the first database with detailed topological and environmental data for more than 1.5 million postal codes in 94 countries and regions, " emphasizes Dr. David Willinger, researcher of the </w:t>
      </w:r>
      <w:r w:rsidR="00262E01">
        <w:rPr>
          <w:lang w:val="en-US"/>
        </w:rPr>
        <w:t>Division</w:t>
      </w:r>
      <w:r w:rsidR="00217890">
        <w:rPr>
          <w:lang w:val="en-US"/>
        </w:rPr>
        <w:t xml:space="preserve"> </w:t>
      </w:r>
      <w:r w:rsidRPr="00B67CAB">
        <w:rPr>
          <w:lang w:val="en-US"/>
        </w:rPr>
        <w:t xml:space="preserve">of Psychological Methodology at KL Krems. "To create it, we processed 220 million individual pieces of data. This has made </w:t>
      </w:r>
      <w:proofErr w:type="spellStart"/>
      <w:r w:rsidRPr="00B67CAB">
        <w:rPr>
          <w:i/>
          <w:iCs/>
          <w:lang w:val="en-US"/>
        </w:rPr>
        <w:t>ecolo</w:t>
      </w:r>
      <w:proofErr w:type="spellEnd"/>
      <w:r w:rsidRPr="00B67CAB">
        <w:rPr>
          <w:i/>
          <w:iCs/>
          <w:lang w:val="en-US"/>
        </w:rPr>
        <w:t>-zip</w:t>
      </w:r>
      <w:r w:rsidRPr="00B67CAB">
        <w:rPr>
          <w:lang w:val="en-US"/>
        </w:rPr>
        <w:t xml:space="preserve"> an incredibly rich and high-resolution description of the human ecosphere </w:t>
      </w:r>
      <w:r w:rsidR="00CD1B25">
        <w:rPr>
          <w:lang w:val="en-US"/>
        </w:rPr>
        <w:t>–</w:t>
      </w:r>
      <w:r w:rsidRPr="00B67CAB">
        <w:rPr>
          <w:lang w:val="en-US"/>
        </w:rPr>
        <w:t xml:space="preserve"> and we're excited to make it available without restriction."</w:t>
      </w:r>
    </w:p>
    <w:p w14:paraId="2C6556F3" w14:textId="46C58111" w:rsidR="005B7EC3" w:rsidRPr="00B67CAB" w:rsidRDefault="005B7EC3" w:rsidP="008F0C2D">
      <w:pPr>
        <w:spacing w:line="320" w:lineRule="exact"/>
        <w:rPr>
          <w:lang w:val="en-US"/>
        </w:rPr>
      </w:pPr>
    </w:p>
    <w:p w14:paraId="21F54C62" w14:textId="2847E889" w:rsidR="005B7EC3" w:rsidRPr="00CD1B25" w:rsidRDefault="00B67CAB" w:rsidP="008F0C2D">
      <w:pPr>
        <w:spacing w:line="320" w:lineRule="exact"/>
        <w:rPr>
          <w:lang w:val="en-US"/>
        </w:rPr>
      </w:pPr>
      <w:r w:rsidRPr="00B67CAB">
        <w:rPr>
          <w:lang w:val="en-US"/>
        </w:rPr>
        <w:t xml:space="preserve">In fact, Dr. Willinger and </w:t>
      </w:r>
      <w:r w:rsidR="00262E01">
        <w:rPr>
          <w:lang w:val="en-US"/>
        </w:rPr>
        <w:t xml:space="preserve">Head of the Division </w:t>
      </w:r>
      <w:r w:rsidRPr="00B67CAB">
        <w:rPr>
          <w:lang w:val="en-US"/>
        </w:rPr>
        <w:t xml:space="preserve">Prof. Stefan Stieger, together with their colleague, Dr. Friedrich M. Götz (Dept. of Psychology, University of British Colombia, Vancouver, Canada), used data sets from two sources for the new database: the Shuttle Radar Topography Mission (SRTM) and the Advanced Spaceborne Thermal Emission and Reflection Radiometer (ASTER). In doing so, the SRTM data allowed the relief of the Earth's </w:t>
      </w:r>
      <w:r w:rsidRPr="00B67CAB">
        <w:rPr>
          <w:lang w:val="en-US"/>
        </w:rPr>
        <w:lastRenderedPageBreak/>
        <w:t xml:space="preserve">surface to be fed into the database at a resolution of 3 arcseconds (that's 90 m). The ASTER data in turn allowed the extension of </w:t>
      </w:r>
      <w:proofErr w:type="spellStart"/>
      <w:r w:rsidRPr="00B67CAB">
        <w:rPr>
          <w:i/>
          <w:iCs/>
          <w:lang w:val="en-US"/>
        </w:rPr>
        <w:t>ecolo</w:t>
      </w:r>
      <w:proofErr w:type="spellEnd"/>
      <w:r w:rsidRPr="00B67CAB">
        <w:rPr>
          <w:i/>
          <w:iCs/>
          <w:lang w:val="en-US"/>
        </w:rPr>
        <w:t>-zip</w:t>
      </w:r>
      <w:r w:rsidRPr="00B67CAB">
        <w:rPr>
          <w:lang w:val="en-US"/>
        </w:rPr>
        <w:t xml:space="preserve"> with information on vegetation and climate.</w:t>
      </w:r>
    </w:p>
    <w:p w14:paraId="2AE0C0EE" w14:textId="4B40FBC8" w:rsidR="00A7751F" w:rsidRPr="00CD1B25" w:rsidRDefault="00A7751F" w:rsidP="008F0C2D">
      <w:pPr>
        <w:spacing w:line="320" w:lineRule="exact"/>
        <w:rPr>
          <w:lang w:val="en-US"/>
        </w:rPr>
      </w:pPr>
    </w:p>
    <w:p w14:paraId="170817E7" w14:textId="26A5C59F" w:rsidR="00CE2F63" w:rsidRPr="00B67CAB" w:rsidRDefault="00CD1B25" w:rsidP="008F0C2D">
      <w:pPr>
        <w:spacing w:line="320" w:lineRule="exact"/>
        <w:rPr>
          <w:b/>
          <w:bCs/>
          <w:lang w:val="en-US"/>
        </w:rPr>
      </w:pPr>
      <w:r>
        <w:rPr>
          <w:b/>
          <w:bCs/>
          <w:lang w:val="en-US"/>
        </w:rPr>
        <w:t>Navigating the Data</w:t>
      </w:r>
    </w:p>
    <w:p w14:paraId="06144055" w14:textId="41431439" w:rsidR="00A7751F" w:rsidRPr="00B67CAB" w:rsidRDefault="00B67CAB" w:rsidP="008F0C2D">
      <w:pPr>
        <w:spacing w:line="320" w:lineRule="exact"/>
        <w:rPr>
          <w:lang w:val="en-US"/>
        </w:rPr>
      </w:pPr>
      <w:r w:rsidRPr="00B67CAB">
        <w:rPr>
          <w:lang w:val="en-US"/>
        </w:rPr>
        <w:t xml:space="preserve">The third data set integrated into </w:t>
      </w:r>
      <w:proofErr w:type="spellStart"/>
      <w:r w:rsidRPr="00B67CAB">
        <w:rPr>
          <w:i/>
          <w:iCs/>
          <w:lang w:val="en-US"/>
        </w:rPr>
        <w:t>ecolo</w:t>
      </w:r>
      <w:proofErr w:type="spellEnd"/>
      <w:r w:rsidRPr="00B67CAB">
        <w:rPr>
          <w:i/>
          <w:iCs/>
          <w:lang w:val="en-US"/>
        </w:rPr>
        <w:t>-zip</w:t>
      </w:r>
      <w:r w:rsidRPr="00B67CAB">
        <w:rPr>
          <w:lang w:val="en-US"/>
        </w:rPr>
        <w:t xml:space="preserve"> was 1.5 million postal codes with their corresponding geodetic data (i.e. coordinates in longitude and latitude). These were taken from the publicly available geonames.com database. Using a computer model developed by the three authors themselves, all data were then related to each other. In total, </w:t>
      </w:r>
      <w:proofErr w:type="spellStart"/>
      <w:r w:rsidRPr="00B67CAB">
        <w:rPr>
          <w:i/>
          <w:iCs/>
          <w:lang w:val="en-US"/>
        </w:rPr>
        <w:t>ecolo</w:t>
      </w:r>
      <w:proofErr w:type="spellEnd"/>
      <w:r w:rsidRPr="00B67CAB">
        <w:rPr>
          <w:i/>
          <w:iCs/>
          <w:lang w:val="en-US"/>
        </w:rPr>
        <w:t>-zip</w:t>
      </w:r>
      <w:r w:rsidRPr="00B67CAB">
        <w:rPr>
          <w:lang w:val="en-US"/>
        </w:rPr>
        <w:t xml:space="preserve"> now includes for the mentioned 1.5 million locations the most accurate information on location coordinates, average elevation above sea level, density of vegetation cover and average surface temperature of the land (and their standard deviation during the ASTER data collection in 2000-2008) as well as the ratio of land to water at the respective location.</w:t>
      </w:r>
    </w:p>
    <w:p w14:paraId="4B28CB63" w14:textId="770F7060" w:rsidR="00850BBC" w:rsidRPr="00B67CAB" w:rsidRDefault="00850BBC" w:rsidP="008F0C2D">
      <w:pPr>
        <w:spacing w:line="320" w:lineRule="exact"/>
        <w:rPr>
          <w:lang w:val="en-US"/>
        </w:rPr>
      </w:pPr>
    </w:p>
    <w:p w14:paraId="265703CB" w14:textId="344EC6C5" w:rsidR="00850BBC" w:rsidRPr="00B67CAB" w:rsidRDefault="00B67CAB" w:rsidP="008F0C2D">
      <w:pPr>
        <w:spacing w:line="320" w:lineRule="exact"/>
        <w:rPr>
          <w:lang w:val="en-US"/>
        </w:rPr>
      </w:pPr>
      <w:r w:rsidRPr="00B67CAB">
        <w:rPr>
          <w:lang w:val="en-US"/>
        </w:rPr>
        <w:t xml:space="preserve">The research team has made the database available immediately at </w:t>
      </w:r>
      <w:hyperlink r:id="rId4" w:history="1">
        <w:r w:rsidRPr="00ED6D83">
          <w:rPr>
            <w:rStyle w:val="Hyperlink"/>
            <w:lang w:val="en-US"/>
          </w:rPr>
          <w:t>https://doi.org./10.17605/osf.io/wcjad</w:t>
        </w:r>
      </w:hyperlink>
      <w:r>
        <w:rPr>
          <w:lang w:val="en-US"/>
        </w:rPr>
        <w:t xml:space="preserve"> </w:t>
      </w:r>
      <w:r w:rsidRPr="00B67CAB">
        <w:rPr>
          <w:lang w:val="en-US"/>
        </w:rPr>
        <w:t xml:space="preserve">. Dr. Willinger comments: "Wherever we humans go, we inevitably interact with our environment. All our personal, social and cultural behavior takes place against this background. Data like </w:t>
      </w:r>
      <w:proofErr w:type="spellStart"/>
      <w:r w:rsidRPr="00B67CAB">
        <w:rPr>
          <w:i/>
          <w:iCs/>
          <w:lang w:val="en-US"/>
        </w:rPr>
        <w:t>ecolo</w:t>
      </w:r>
      <w:proofErr w:type="spellEnd"/>
      <w:r w:rsidRPr="00B67CAB">
        <w:rPr>
          <w:i/>
          <w:iCs/>
          <w:lang w:val="en-US"/>
        </w:rPr>
        <w:t>-zip</w:t>
      </w:r>
      <w:r w:rsidRPr="00B67CAB">
        <w:rPr>
          <w:lang w:val="en-US"/>
        </w:rPr>
        <w:t xml:space="preserve"> now makes available are therefore of central importance to better understand these interactions. We and KL Krems therefore invite scientists from all disciplines to use </w:t>
      </w:r>
      <w:proofErr w:type="spellStart"/>
      <w:r w:rsidRPr="00FF293F">
        <w:rPr>
          <w:i/>
          <w:iCs/>
          <w:lang w:val="en-US"/>
        </w:rPr>
        <w:t>ecolo</w:t>
      </w:r>
      <w:proofErr w:type="spellEnd"/>
      <w:r w:rsidRPr="00FF293F">
        <w:rPr>
          <w:i/>
          <w:iCs/>
          <w:lang w:val="en-US"/>
        </w:rPr>
        <w:t>-zip</w:t>
      </w:r>
      <w:r w:rsidRPr="00B67CAB">
        <w:rPr>
          <w:lang w:val="en-US"/>
        </w:rPr>
        <w:t xml:space="preserve"> free of charge and without restriction."</w:t>
      </w:r>
      <w:r w:rsidR="00742120" w:rsidRPr="00B67CAB">
        <w:rPr>
          <w:lang w:val="en-US"/>
        </w:rPr>
        <w:t xml:space="preserve"> </w:t>
      </w:r>
    </w:p>
    <w:p w14:paraId="501239A1" w14:textId="0FCF5F3D" w:rsidR="005B04F6" w:rsidRPr="00B67CAB" w:rsidRDefault="005B04F6" w:rsidP="00C9220E">
      <w:pPr>
        <w:rPr>
          <w:sz w:val="18"/>
          <w:szCs w:val="18"/>
          <w:lang w:val="en-US"/>
        </w:rPr>
      </w:pPr>
    </w:p>
    <w:p w14:paraId="31C63679" w14:textId="4DFFDBB7" w:rsidR="00102531" w:rsidRPr="00536333" w:rsidRDefault="00B67CAB" w:rsidP="00C9220E">
      <w:pPr>
        <w:rPr>
          <w:rStyle w:val="Hyperlink"/>
          <w:b/>
          <w:bCs/>
          <w:color w:val="auto"/>
          <w:sz w:val="18"/>
          <w:szCs w:val="18"/>
          <w:u w:val="none"/>
          <w:lang w:val="en-US"/>
        </w:rPr>
      </w:pPr>
      <w:r w:rsidRPr="00254F48">
        <w:rPr>
          <w:b/>
          <w:bCs/>
          <w:sz w:val="18"/>
          <w:szCs w:val="18"/>
          <w:lang w:val="en-US"/>
        </w:rPr>
        <w:t>Visualizations available at</w:t>
      </w:r>
      <w:r w:rsidR="00392D50" w:rsidRPr="00254F48">
        <w:rPr>
          <w:b/>
          <w:bCs/>
          <w:sz w:val="18"/>
          <w:szCs w:val="18"/>
          <w:lang w:val="en-US"/>
        </w:rPr>
        <w:t>:</w:t>
      </w:r>
      <w:r w:rsidR="00536333">
        <w:rPr>
          <w:b/>
          <w:bCs/>
          <w:sz w:val="18"/>
          <w:szCs w:val="18"/>
          <w:lang w:val="en-US"/>
        </w:rPr>
        <w:t xml:space="preserve"> </w:t>
      </w:r>
      <w:hyperlink r:id="rId5" w:history="1">
        <w:r w:rsidR="008F0C2D" w:rsidRPr="007A6517">
          <w:rPr>
            <w:rStyle w:val="Hyperlink"/>
            <w:sz w:val="18"/>
            <w:szCs w:val="18"/>
            <w:lang w:val="en-US"/>
          </w:rPr>
          <w:t>https://media.springernature.com/full/springer-static/image/art%3A10.1038%2Fs41597-023-02579-0/MediaObjects/41597_2023_2579_Fig2_HTML.png</w:t>
        </w:r>
      </w:hyperlink>
    </w:p>
    <w:p w14:paraId="717D2D37" w14:textId="77777777" w:rsidR="00392D50" w:rsidRPr="00392D50" w:rsidRDefault="00392D50" w:rsidP="00C9220E">
      <w:pPr>
        <w:rPr>
          <w:b/>
          <w:bCs/>
          <w:sz w:val="18"/>
          <w:szCs w:val="18"/>
          <w:lang w:val="en-US"/>
        </w:rPr>
      </w:pPr>
    </w:p>
    <w:p w14:paraId="4395AB16" w14:textId="436D45E8" w:rsidR="005B04F6" w:rsidRPr="00AF379B" w:rsidRDefault="005B04F6" w:rsidP="00C9220E">
      <w:pPr>
        <w:tabs>
          <w:tab w:val="left" w:pos="2039"/>
        </w:tabs>
        <w:rPr>
          <w:rFonts w:ascii="Calibri" w:hAnsi="Calibri" w:cs="Calibri"/>
          <w:color w:val="000000"/>
          <w:sz w:val="18"/>
          <w:lang w:val="en-GB"/>
        </w:rPr>
      </w:pPr>
      <w:r w:rsidRPr="002A0004">
        <w:rPr>
          <w:rFonts w:ascii="Calibri" w:hAnsi="Calibri" w:cs="Calibri"/>
          <w:b/>
          <w:bCs/>
          <w:color w:val="000000"/>
          <w:sz w:val="18"/>
          <w:lang w:val="en-US"/>
        </w:rPr>
        <w:t>Original</w:t>
      </w:r>
      <w:r w:rsidR="00B67CAB">
        <w:rPr>
          <w:rFonts w:ascii="Calibri" w:hAnsi="Calibri" w:cs="Calibri"/>
          <w:b/>
          <w:bCs/>
          <w:color w:val="000000"/>
          <w:sz w:val="18"/>
          <w:lang w:val="en-US"/>
        </w:rPr>
        <w:t xml:space="preserve"> </w:t>
      </w:r>
      <w:r w:rsidRPr="002A0004">
        <w:rPr>
          <w:rFonts w:ascii="Calibri" w:hAnsi="Calibri" w:cs="Calibri"/>
          <w:b/>
          <w:bCs/>
          <w:color w:val="000000"/>
          <w:sz w:val="18"/>
          <w:lang w:val="en-US"/>
        </w:rPr>
        <w:t>publi</w:t>
      </w:r>
      <w:r w:rsidR="00B67CAB">
        <w:rPr>
          <w:rFonts w:ascii="Calibri" w:hAnsi="Calibri" w:cs="Calibri"/>
          <w:b/>
          <w:bCs/>
          <w:color w:val="000000"/>
          <w:sz w:val="18"/>
          <w:lang w:val="en-US"/>
        </w:rPr>
        <w:t>c</w:t>
      </w:r>
      <w:r w:rsidRPr="002A0004">
        <w:rPr>
          <w:rFonts w:ascii="Calibri" w:hAnsi="Calibri" w:cs="Calibri"/>
          <w:b/>
          <w:bCs/>
          <w:color w:val="000000"/>
          <w:sz w:val="18"/>
          <w:lang w:val="en-US"/>
        </w:rPr>
        <w:t>ation</w:t>
      </w:r>
      <w:r w:rsidRPr="00EC5520">
        <w:rPr>
          <w:rFonts w:ascii="Calibri" w:hAnsi="Calibri" w:cs="Calibri"/>
          <w:color w:val="000000"/>
          <w:sz w:val="18"/>
          <w:lang w:val="en-US"/>
        </w:rPr>
        <w:t>:</w:t>
      </w:r>
      <w:hyperlink r:id="rId6" w:history="1">
        <w:r w:rsidR="003C381E" w:rsidRPr="003C381E">
          <w:rPr>
            <w:rStyle w:val="Hyperlink"/>
            <w:rFonts w:ascii="Calibri" w:hAnsi="Calibri" w:cs="Calibri"/>
            <w:sz w:val="18"/>
            <w:lang w:val="en-US"/>
          </w:rPr>
          <w:t>https://kris.kl.ac.at/en/publications/ecolo-zip-a-global-rich-and-granular-characterization-of-biogeoph</w:t>
        </w:r>
        <w:r w:rsidRPr="003C381E">
          <w:rPr>
            <w:rStyle w:val="Hyperlink"/>
            <w:rFonts w:ascii="Calibri" w:hAnsi="Calibri" w:cs="Calibri"/>
            <w:sz w:val="18"/>
            <w:lang w:val="en-US"/>
          </w:rPr>
          <w:t xml:space="preserve"> </w:t>
        </w:r>
      </w:hyperlink>
    </w:p>
    <w:p w14:paraId="44E6422C" w14:textId="0166FBA8" w:rsidR="005B04F6" w:rsidRPr="00AF379B" w:rsidRDefault="005B04F6" w:rsidP="00C9220E">
      <w:pPr>
        <w:tabs>
          <w:tab w:val="left" w:pos="2039"/>
        </w:tabs>
        <w:rPr>
          <w:rFonts w:ascii="Calibri" w:hAnsi="Calibri" w:cs="Calibri"/>
          <w:color w:val="000000"/>
          <w:sz w:val="18"/>
          <w:lang w:val="en-GB"/>
        </w:rPr>
      </w:pPr>
    </w:p>
    <w:p w14:paraId="5C805DB1" w14:textId="6845D47B" w:rsidR="00B67CAB" w:rsidRPr="00B67CAB" w:rsidRDefault="00B67CAB" w:rsidP="00B67CAB">
      <w:pPr>
        <w:contextualSpacing/>
        <w:rPr>
          <w:rFonts w:cstheme="minorHAnsi"/>
          <w:b/>
          <w:bCs/>
          <w:color w:val="000000" w:themeColor="text1"/>
          <w:sz w:val="18"/>
          <w:szCs w:val="18"/>
          <w:lang w:val="en-US"/>
        </w:rPr>
      </w:pPr>
      <w:r w:rsidRPr="00B67CAB">
        <w:rPr>
          <w:rFonts w:cstheme="minorHAnsi"/>
          <w:b/>
          <w:bCs/>
          <w:color w:val="000000" w:themeColor="text1"/>
          <w:sz w:val="18"/>
          <w:szCs w:val="18"/>
          <w:lang w:val="en-US"/>
        </w:rPr>
        <w:t>About Karl Landsteiner University of Health Sciences (2023)</w:t>
      </w:r>
    </w:p>
    <w:p w14:paraId="7234BE91" w14:textId="77777777" w:rsidR="00B67CAB" w:rsidRPr="00B67CAB" w:rsidRDefault="00B67CAB" w:rsidP="00B67CAB">
      <w:pPr>
        <w:pStyle w:val="NoSpacing"/>
        <w:rPr>
          <w:rFonts w:cstheme="minorHAnsi"/>
          <w:b/>
          <w:bCs/>
          <w:color w:val="000000" w:themeColor="text1"/>
          <w:sz w:val="18"/>
          <w:szCs w:val="18"/>
          <w:lang w:val="en-US"/>
        </w:rPr>
      </w:pPr>
      <w:r w:rsidRPr="00B67CAB">
        <w:rPr>
          <w:rFonts w:cstheme="minorHAnsi"/>
          <w:color w:val="000000" w:themeColor="text1"/>
          <w:sz w:val="18"/>
          <w:szCs w:val="18"/>
          <w:lang w:val="en-US"/>
        </w:rPr>
        <w:t xml:space="preserve">At Karl Landsteiner University of Health Sciences (KL) in Krems, the comprehensive approach to health and disease is a fundamental objective for research and teaching. With its Europe-wide recognized bachelor-master system, KL is a flexible educational institution that is tailored to the needs of students, the requirements of the labor market as well as the scientific challenges. Currently KL hosts about 700 students in the fields of medicine and psychology. The three university hospitals in Krems, St. Poelten and Tulln as well as ion beam therapy and research </w:t>
      </w:r>
      <w:proofErr w:type="spellStart"/>
      <w:r w:rsidRPr="00B67CAB">
        <w:rPr>
          <w:rFonts w:cstheme="minorHAnsi"/>
          <w:color w:val="000000" w:themeColor="text1"/>
          <w:sz w:val="18"/>
          <w:szCs w:val="18"/>
          <w:lang w:val="en-US"/>
        </w:rPr>
        <w:t>centre</w:t>
      </w:r>
      <w:proofErr w:type="spellEnd"/>
      <w:r w:rsidRPr="00B67CAB">
        <w:rPr>
          <w:rFonts w:cstheme="minorHAnsi"/>
          <w:color w:val="000000" w:themeColor="text1"/>
          <w:sz w:val="18"/>
          <w:szCs w:val="18"/>
          <w:lang w:val="en-US"/>
        </w:rPr>
        <w:t xml:space="preserve"> </w:t>
      </w:r>
      <w:proofErr w:type="spellStart"/>
      <w:r w:rsidRPr="00B67CAB">
        <w:rPr>
          <w:rFonts w:cstheme="minorHAnsi"/>
          <w:color w:val="000000" w:themeColor="text1"/>
          <w:sz w:val="18"/>
          <w:szCs w:val="18"/>
          <w:lang w:val="en-US"/>
        </w:rPr>
        <w:t>MedAustron</w:t>
      </w:r>
      <w:proofErr w:type="spellEnd"/>
      <w:r w:rsidRPr="00B67CAB">
        <w:rPr>
          <w:rFonts w:cstheme="minorHAnsi"/>
          <w:color w:val="000000" w:themeColor="text1"/>
          <w:sz w:val="18"/>
          <w:szCs w:val="18"/>
          <w:lang w:val="en-US"/>
        </w:rPr>
        <w:t xml:space="preserve"> in Wiener Neustadt and the </w:t>
      </w:r>
      <w:proofErr w:type="spellStart"/>
      <w:r w:rsidRPr="00B67CAB">
        <w:rPr>
          <w:rFonts w:cstheme="minorHAnsi"/>
          <w:color w:val="000000" w:themeColor="text1"/>
          <w:sz w:val="18"/>
          <w:szCs w:val="18"/>
          <w:lang w:val="en-US"/>
        </w:rPr>
        <w:t>Psychosomatisches</w:t>
      </w:r>
      <w:proofErr w:type="spellEnd"/>
      <w:r w:rsidRPr="00B67CAB">
        <w:rPr>
          <w:rFonts w:cstheme="minorHAnsi"/>
          <w:color w:val="000000" w:themeColor="text1"/>
          <w:sz w:val="18"/>
          <w:szCs w:val="18"/>
          <w:lang w:val="en-US"/>
        </w:rPr>
        <w:t xml:space="preserve"> </w:t>
      </w:r>
      <w:proofErr w:type="spellStart"/>
      <w:r w:rsidRPr="00B67CAB">
        <w:rPr>
          <w:rFonts w:cstheme="minorHAnsi"/>
          <w:color w:val="000000" w:themeColor="text1"/>
          <w:sz w:val="18"/>
          <w:szCs w:val="18"/>
          <w:lang w:val="en-US"/>
        </w:rPr>
        <w:t>Zentrum</w:t>
      </w:r>
      <w:proofErr w:type="spellEnd"/>
      <w:r w:rsidRPr="00B67CAB">
        <w:rPr>
          <w:rFonts w:cstheme="minorHAnsi"/>
          <w:color w:val="000000" w:themeColor="text1"/>
          <w:sz w:val="18"/>
          <w:szCs w:val="18"/>
          <w:lang w:val="en-US"/>
        </w:rPr>
        <w:t xml:space="preserve"> </w:t>
      </w:r>
      <w:proofErr w:type="spellStart"/>
      <w:r w:rsidRPr="00B67CAB">
        <w:rPr>
          <w:rFonts w:cstheme="minorHAnsi"/>
          <w:color w:val="000000" w:themeColor="text1"/>
          <w:sz w:val="18"/>
          <w:szCs w:val="18"/>
          <w:lang w:val="en-US"/>
        </w:rPr>
        <w:t>Waldviertel</w:t>
      </w:r>
      <w:proofErr w:type="spellEnd"/>
      <w:r w:rsidRPr="00B67CAB">
        <w:rPr>
          <w:rFonts w:cstheme="minorHAnsi"/>
          <w:color w:val="000000" w:themeColor="text1"/>
          <w:sz w:val="18"/>
          <w:szCs w:val="18"/>
          <w:lang w:val="en-US"/>
        </w:rPr>
        <w:t xml:space="preserve"> in </w:t>
      </w:r>
      <w:proofErr w:type="spellStart"/>
      <w:r w:rsidRPr="00B67CAB">
        <w:rPr>
          <w:rFonts w:cstheme="minorHAnsi"/>
          <w:color w:val="000000" w:themeColor="text1"/>
          <w:sz w:val="18"/>
          <w:szCs w:val="18"/>
          <w:lang w:val="en-US"/>
        </w:rPr>
        <w:t>Eggenburg</w:t>
      </w:r>
      <w:proofErr w:type="spellEnd"/>
      <w:r w:rsidRPr="00B67CAB">
        <w:rPr>
          <w:rFonts w:cstheme="minorHAnsi"/>
          <w:color w:val="000000" w:themeColor="text1"/>
          <w:sz w:val="18"/>
          <w:szCs w:val="18"/>
          <w:lang w:val="en-US"/>
        </w:rPr>
        <w:t xml:space="preserve"> ensure clinical teaching and research at the highest quality level. In research, KL focuses on interdisciplinary fields with high relevance to health policy - including medical technology, molecular oncology, mental health and neuroscience, as well as water quality and related health aspects. KL was founded in 2013 and accredited by the Austrian Agency for Quality Assurance and Accreditation (AQ Austria). </w:t>
      </w:r>
      <w:hyperlink r:id="rId7" w:history="1">
        <w:r w:rsidRPr="00B67CAB">
          <w:rPr>
            <w:rStyle w:val="Hyperlink"/>
            <w:rFonts w:cstheme="minorHAnsi"/>
            <w:sz w:val="18"/>
            <w:szCs w:val="18"/>
            <w:lang w:val="en-US"/>
          </w:rPr>
          <w:t>www.kl.ac.at/en</w:t>
        </w:r>
      </w:hyperlink>
    </w:p>
    <w:p w14:paraId="0592D991" w14:textId="77777777" w:rsidR="005B04F6" w:rsidRPr="004F5F50" w:rsidRDefault="005B04F6" w:rsidP="005B04F6">
      <w:pPr>
        <w:pStyle w:val="NoSpacing"/>
        <w:snapToGrid w:val="0"/>
        <w:rPr>
          <w:rFonts w:asciiTheme="minorHAnsi" w:hAnsiTheme="minorHAnsi" w:cstheme="minorHAnsi"/>
          <w:color w:val="000000" w:themeColor="text1"/>
          <w:sz w:val="18"/>
          <w:szCs w:val="18"/>
          <w:lang w:eastAsia="de-DE"/>
        </w:rPr>
      </w:pPr>
    </w:p>
    <w:tbl>
      <w:tblPr>
        <w:tblStyle w:val="TableGrid"/>
        <w:tblW w:w="9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3389"/>
        <w:gridCol w:w="2700"/>
      </w:tblGrid>
      <w:tr w:rsidR="005B04F6" w:rsidRPr="00FE178C" w14:paraId="7A6498AF" w14:textId="77777777" w:rsidTr="00906CEF">
        <w:trPr>
          <w:trHeight w:val="2237"/>
        </w:trPr>
        <w:tc>
          <w:tcPr>
            <w:tcW w:w="3576" w:type="dxa"/>
          </w:tcPr>
          <w:p w14:paraId="5701FA8F" w14:textId="77777777" w:rsidR="00B67CAB" w:rsidRPr="00B67CAB" w:rsidRDefault="00B67CAB" w:rsidP="00B67CAB">
            <w:pPr>
              <w:pStyle w:val="NoSpacing"/>
              <w:snapToGrid w:val="0"/>
              <w:rPr>
                <w:rFonts w:cs="Calibri"/>
                <w:b/>
                <w:bCs/>
                <w:color w:val="000000" w:themeColor="text1"/>
                <w:sz w:val="18"/>
                <w:szCs w:val="18"/>
                <w:lang w:val="en-US" w:eastAsia="de-DE"/>
              </w:rPr>
            </w:pPr>
            <w:r w:rsidRPr="00B67CAB">
              <w:rPr>
                <w:rFonts w:cs="Calibri"/>
                <w:b/>
                <w:bCs/>
                <w:color w:val="000000" w:themeColor="text1"/>
                <w:sz w:val="18"/>
                <w:szCs w:val="18"/>
                <w:lang w:val="en-US" w:eastAsia="de-DE"/>
              </w:rPr>
              <w:t>Scientific Contact</w:t>
            </w:r>
          </w:p>
          <w:p w14:paraId="43A0C9E5" w14:textId="77777777" w:rsidR="005B04F6" w:rsidRPr="00B67CAB" w:rsidRDefault="005B04F6" w:rsidP="00CD7F45">
            <w:pPr>
              <w:rPr>
                <w:rFonts w:ascii="Calibri" w:hAnsi="Calibri" w:cs="Calibri"/>
                <w:lang w:val="en-US"/>
              </w:rPr>
            </w:pPr>
            <w:r w:rsidRPr="00B67CAB">
              <w:rPr>
                <w:rFonts w:ascii="Calibri" w:hAnsi="Calibri" w:cs="Calibri"/>
                <w:color w:val="000000"/>
                <w:sz w:val="18"/>
                <w:lang w:val="en-US"/>
              </w:rPr>
              <w:t>Dr. David Willinger</w:t>
            </w:r>
          </w:p>
          <w:p w14:paraId="0A6E1D27" w14:textId="614D8199" w:rsidR="005B04F6" w:rsidRPr="00B67CAB" w:rsidRDefault="005B04F6" w:rsidP="00CD7F45">
            <w:pPr>
              <w:rPr>
                <w:rFonts w:ascii="Calibri" w:hAnsi="Calibri" w:cs="Calibri"/>
                <w:lang w:val="en-US"/>
              </w:rPr>
            </w:pPr>
            <w:r w:rsidRPr="00B67CAB">
              <w:rPr>
                <w:rFonts w:ascii="Calibri" w:hAnsi="Calibri" w:cs="Calibri"/>
                <w:color w:val="000000"/>
                <w:sz w:val="18"/>
                <w:lang w:val="en-US"/>
              </w:rPr>
              <w:t>Department Psycholog</w:t>
            </w:r>
            <w:r w:rsidR="00B67CAB" w:rsidRPr="00B67CAB">
              <w:rPr>
                <w:rFonts w:ascii="Calibri" w:hAnsi="Calibri" w:cs="Calibri"/>
                <w:color w:val="000000"/>
                <w:sz w:val="18"/>
                <w:lang w:val="en-US"/>
              </w:rPr>
              <w:t>y</w:t>
            </w:r>
            <w:r w:rsidRPr="00B67CAB">
              <w:rPr>
                <w:rFonts w:ascii="Calibri" w:hAnsi="Calibri" w:cs="Calibri"/>
                <w:color w:val="000000"/>
                <w:sz w:val="18"/>
                <w:lang w:val="en-US"/>
              </w:rPr>
              <w:t xml:space="preserve"> </w:t>
            </w:r>
            <w:r w:rsidR="00B67CAB" w:rsidRPr="00B67CAB">
              <w:rPr>
                <w:rFonts w:ascii="Calibri" w:hAnsi="Calibri" w:cs="Calibri"/>
                <w:color w:val="000000"/>
                <w:sz w:val="18"/>
                <w:lang w:val="en-US"/>
              </w:rPr>
              <w:t>a</w:t>
            </w:r>
            <w:r w:rsidRPr="00B67CAB">
              <w:rPr>
                <w:rFonts w:ascii="Calibri" w:hAnsi="Calibri" w:cs="Calibri"/>
                <w:color w:val="000000"/>
                <w:sz w:val="18"/>
                <w:lang w:val="en-US"/>
              </w:rPr>
              <w:t>nd Psychodynami</w:t>
            </w:r>
            <w:r w:rsidR="00B67CAB" w:rsidRPr="00B67CAB">
              <w:rPr>
                <w:rFonts w:ascii="Calibri" w:hAnsi="Calibri" w:cs="Calibri"/>
                <w:color w:val="000000"/>
                <w:sz w:val="18"/>
                <w:lang w:val="en-US"/>
              </w:rPr>
              <w:t>cs</w:t>
            </w:r>
          </w:p>
          <w:p w14:paraId="2B287323" w14:textId="77777777" w:rsidR="00B67CAB" w:rsidRPr="00B67CAB" w:rsidRDefault="00B67CAB" w:rsidP="00B67CAB">
            <w:pPr>
              <w:rPr>
                <w:rFonts w:ascii="Calibri" w:hAnsi="Calibri" w:cs="Calibri"/>
                <w:color w:val="000000"/>
                <w:sz w:val="18"/>
                <w:lang w:val="en-US"/>
              </w:rPr>
            </w:pPr>
            <w:r w:rsidRPr="00B67CAB">
              <w:rPr>
                <w:rFonts w:ascii="Calibri" w:hAnsi="Calibri" w:cs="Calibri"/>
                <w:color w:val="000000"/>
                <w:sz w:val="18"/>
                <w:lang w:val="en-US"/>
              </w:rPr>
              <w:t>Karl Landsteiner University of Health Sciences</w:t>
            </w:r>
          </w:p>
          <w:p w14:paraId="5075EEB5" w14:textId="77777777" w:rsidR="005B04F6" w:rsidRPr="002A0004" w:rsidRDefault="005B04F6" w:rsidP="00CD7F45">
            <w:pPr>
              <w:rPr>
                <w:rFonts w:ascii="Calibri" w:hAnsi="Calibri" w:cs="Calibri"/>
                <w:lang w:val="de-DE"/>
              </w:rPr>
            </w:pPr>
            <w:r w:rsidRPr="002A0004">
              <w:rPr>
                <w:rFonts w:ascii="Calibri" w:hAnsi="Calibri" w:cs="Calibri"/>
                <w:color w:val="000000"/>
                <w:sz w:val="18"/>
                <w:lang w:val="de-DE"/>
              </w:rPr>
              <w:t>Dr.-Karl-</w:t>
            </w:r>
            <w:proofErr w:type="spellStart"/>
            <w:r w:rsidRPr="002A0004">
              <w:rPr>
                <w:rFonts w:ascii="Calibri" w:hAnsi="Calibri" w:cs="Calibri"/>
                <w:color w:val="000000"/>
                <w:sz w:val="18"/>
                <w:lang w:val="de-DE"/>
              </w:rPr>
              <w:t>Dorrek</w:t>
            </w:r>
            <w:proofErr w:type="spellEnd"/>
            <w:r w:rsidRPr="002A0004">
              <w:rPr>
                <w:rFonts w:ascii="Calibri" w:hAnsi="Calibri" w:cs="Calibri"/>
                <w:color w:val="000000"/>
                <w:sz w:val="18"/>
                <w:lang w:val="de-DE"/>
              </w:rPr>
              <w:t>-Straße 30</w:t>
            </w:r>
          </w:p>
          <w:p w14:paraId="575378A8" w14:textId="1F06F786" w:rsidR="005B04F6" w:rsidRPr="002A0004" w:rsidRDefault="005B04F6" w:rsidP="00CD7F45">
            <w:pPr>
              <w:rPr>
                <w:rFonts w:ascii="Calibri" w:hAnsi="Calibri" w:cs="Calibri"/>
                <w:lang w:val="de-DE"/>
              </w:rPr>
            </w:pPr>
            <w:r w:rsidRPr="002A0004">
              <w:rPr>
                <w:rFonts w:ascii="Calibri" w:hAnsi="Calibri" w:cs="Calibri"/>
                <w:color w:val="000000"/>
                <w:sz w:val="18"/>
                <w:lang w:val="de-DE"/>
              </w:rPr>
              <w:t xml:space="preserve">3500 Krems / </w:t>
            </w:r>
            <w:r w:rsidR="00B67CAB">
              <w:rPr>
                <w:rFonts w:ascii="Calibri" w:hAnsi="Calibri" w:cs="Calibri"/>
                <w:color w:val="000000"/>
                <w:sz w:val="18"/>
                <w:lang w:val="de-DE"/>
              </w:rPr>
              <w:t>Austria</w:t>
            </w:r>
          </w:p>
          <w:p w14:paraId="3848BC3E" w14:textId="77777777" w:rsidR="005B04F6" w:rsidRPr="002A0004" w:rsidRDefault="005B04F6" w:rsidP="00CD7F45">
            <w:pPr>
              <w:rPr>
                <w:rFonts w:ascii="Calibri" w:hAnsi="Calibri" w:cs="Calibri"/>
                <w:lang w:val="de-DE"/>
              </w:rPr>
            </w:pPr>
            <w:r w:rsidRPr="002A0004">
              <w:rPr>
                <w:rFonts w:ascii="Calibri" w:hAnsi="Calibri" w:cs="Calibri"/>
                <w:color w:val="000000"/>
                <w:sz w:val="18"/>
                <w:lang w:val="de-DE"/>
              </w:rPr>
              <w:t>M +43 664 61 94 674</w:t>
            </w:r>
          </w:p>
          <w:p w14:paraId="596A6FFD" w14:textId="77777777" w:rsidR="005B04F6" w:rsidRPr="002A0004" w:rsidRDefault="005B04F6" w:rsidP="00CD7F45">
            <w:pPr>
              <w:rPr>
                <w:rFonts w:ascii="Calibri" w:hAnsi="Calibri" w:cs="Calibri"/>
                <w:lang w:val="de-DE"/>
              </w:rPr>
            </w:pPr>
            <w:r w:rsidRPr="002A0004">
              <w:rPr>
                <w:rFonts w:ascii="Calibri" w:hAnsi="Calibri" w:cs="Calibri"/>
                <w:color w:val="000000"/>
                <w:sz w:val="18"/>
                <w:lang w:val="de-DE"/>
              </w:rPr>
              <w:t xml:space="preserve">E </w:t>
            </w:r>
            <w:r w:rsidRPr="002A0004">
              <w:rPr>
                <w:rFonts w:ascii="Calibri" w:hAnsi="Calibri" w:cs="Calibri"/>
                <w:sz w:val="18"/>
                <w:lang w:val="de-DE"/>
              </w:rPr>
              <w:t>david.willinger@kl.ac.at</w:t>
            </w:r>
          </w:p>
          <w:p w14:paraId="6357121A" w14:textId="77777777" w:rsidR="005B04F6" w:rsidRPr="0005091D" w:rsidRDefault="005B04F6" w:rsidP="00CD7F45">
            <w:pPr>
              <w:rPr>
                <w:rFonts w:ascii="Calibri" w:hAnsi="Calibri" w:cs="Calibri"/>
              </w:rPr>
            </w:pPr>
            <w:r w:rsidRPr="002A0004">
              <w:rPr>
                <w:rFonts w:ascii="Calibri" w:hAnsi="Calibri" w:cs="Calibri"/>
                <w:color w:val="000000"/>
                <w:sz w:val="18"/>
              </w:rPr>
              <w:t xml:space="preserve">W </w:t>
            </w:r>
            <w:r w:rsidRPr="002A0004">
              <w:rPr>
                <w:rFonts w:ascii="Calibri" w:hAnsi="Calibri" w:cs="Calibri"/>
                <w:sz w:val="18"/>
              </w:rPr>
              <w:t>http</w:t>
            </w:r>
            <w:r w:rsidRPr="002A0004">
              <w:rPr>
                <w:rFonts w:ascii="Calibri" w:hAnsi="Calibri" w:cs="Calibri"/>
                <w:sz w:val="18"/>
                <w:lang w:val="en-US"/>
              </w:rPr>
              <w:t>s</w:t>
            </w:r>
            <w:r w:rsidRPr="002A0004">
              <w:rPr>
                <w:rFonts w:ascii="Calibri" w:hAnsi="Calibri" w:cs="Calibri"/>
                <w:sz w:val="18"/>
              </w:rPr>
              <w:t>://www.kl.ac.at/</w:t>
            </w:r>
          </w:p>
        </w:tc>
        <w:tc>
          <w:tcPr>
            <w:tcW w:w="3389" w:type="dxa"/>
          </w:tcPr>
          <w:p w14:paraId="1E5E5D71" w14:textId="77777777" w:rsidR="005B04F6" w:rsidRPr="002A0004" w:rsidRDefault="005B04F6" w:rsidP="00CD7F45">
            <w:pPr>
              <w:pStyle w:val="NoSpacing"/>
              <w:snapToGrid w:val="0"/>
              <w:rPr>
                <w:rFonts w:cs="Calibri"/>
                <w:b/>
                <w:bCs/>
                <w:color w:val="000000" w:themeColor="text1"/>
                <w:sz w:val="18"/>
                <w:szCs w:val="18"/>
                <w:lang w:eastAsia="de-DE"/>
              </w:rPr>
            </w:pPr>
            <w:r w:rsidRPr="002A0004">
              <w:rPr>
                <w:rFonts w:cs="Calibri"/>
                <w:b/>
                <w:bCs/>
                <w:color w:val="000000" w:themeColor="text1"/>
                <w:sz w:val="18"/>
                <w:szCs w:val="18"/>
                <w:lang w:eastAsia="de-DE"/>
              </w:rPr>
              <w:t>Karl Landsteiner Privatuniversität für Gesundheitswissenschaften</w:t>
            </w:r>
          </w:p>
          <w:p w14:paraId="25338468" w14:textId="77777777" w:rsidR="005B04F6" w:rsidRPr="002A0004" w:rsidRDefault="005B04F6" w:rsidP="00CD7F45">
            <w:pPr>
              <w:pStyle w:val="NoSpacing"/>
              <w:snapToGrid w:val="0"/>
              <w:rPr>
                <w:rFonts w:cs="Calibri"/>
                <w:color w:val="000000" w:themeColor="text1"/>
                <w:sz w:val="18"/>
                <w:szCs w:val="18"/>
                <w:lang w:eastAsia="de-DE"/>
              </w:rPr>
            </w:pPr>
            <w:r w:rsidRPr="002A0004">
              <w:rPr>
                <w:rFonts w:cs="Calibri"/>
                <w:color w:val="000000" w:themeColor="text1"/>
                <w:sz w:val="18"/>
                <w:szCs w:val="18"/>
                <w:lang w:eastAsia="de-DE"/>
              </w:rPr>
              <w:t>Eva-Maria Gruber</w:t>
            </w:r>
          </w:p>
          <w:p w14:paraId="446B40C7" w14:textId="6F5C4F62" w:rsidR="005B04F6" w:rsidRPr="00CD1B25" w:rsidRDefault="00BC516C" w:rsidP="00CD7F45">
            <w:pPr>
              <w:pStyle w:val="NoSpacing"/>
              <w:rPr>
                <w:rFonts w:cs="Calibri"/>
                <w:color w:val="000000" w:themeColor="text1"/>
                <w:sz w:val="18"/>
                <w:szCs w:val="18"/>
                <w:lang w:eastAsia="de-DE"/>
              </w:rPr>
            </w:pPr>
            <w:r w:rsidRPr="00CD1B25">
              <w:rPr>
                <w:rFonts w:cs="Calibri"/>
                <w:color w:val="000000" w:themeColor="text1"/>
                <w:sz w:val="18"/>
                <w:szCs w:val="18"/>
                <w:lang w:eastAsia="de-DE"/>
              </w:rPr>
              <w:t>Communications, PR &amp; Marketing</w:t>
            </w:r>
          </w:p>
          <w:p w14:paraId="61A0F891" w14:textId="77777777" w:rsidR="005B04F6" w:rsidRPr="002A0004" w:rsidRDefault="005B04F6" w:rsidP="00CD7F45">
            <w:pPr>
              <w:pStyle w:val="NoSpacing"/>
              <w:snapToGrid w:val="0"/>
              <w:rPr>
                <w:rFonts w:cs="Calibri"/>
                <w:color w:val="000000" w:themeColor="text1"/>
                <w:sz w:val="18"/>
                <w:szCs w:val="18"/>
                <w:lang w:eastAsia="de-DE"/>
              </w:rPr>
            </w:pPr>
            <w:r w:rsidRPr="002A0004">
              <w:rPr>
                <w:rFonts w:cs="Calibri"/>
                <w:color w:val="000000" w:themeColor="text1"/>
                <w:sz w:val="18"/>
                <w:szCs w:val="18"/>
                <w:lang w:eastAsia="de-DE"/>
              </w:rPr>
              <w:t>Dr.-Karl-</w:t>
            </w:r>
            <w:proofErr w:type="spellStart"/>
            <w:r w:rsidRPr="002A0004">
              <w:rPr>
                <w:rFonts w:cs="Calibri"/>
                <w:color w:val="000000" w:themeColor="text1"/>
                <w:sz w:val="18"/>
                <w:szCs w:val="18"/>
                <w:lang w:eastAsia="de-DE"/>
              </w:rPr>
              <w:t>Dorrek</w:t>
            </w:r>
            <w:proofErr w:type="spellEnd"/>
            <w:r w:rsidRPr="002A0004">
              <w:rPr>
                <w:rFonts w:cs="Calibri"/>
                <w:color w:val="000000" w:themeColor="text1"/>
                <w:sz w:val="18"/>
                <w:szCs w:val="18"/>
                <w:lang w:eastAsia="de-DE"/>
              </w:rPr>
              <w:t xml:space="preserve">-Straße 30 </w:t>
            </w:r>
          </w:p>
          <w:p w14:paraId="776CD08D" w14:textId="5EFC69F2" w:rsidR="005B04F6" w:rsidRPr="002A0004" w:rsidRDefault="005B04F6" w:rsidP="00CD7F45">
            <w:pPr>
              <w:pStyle w:val="NoSpacing"/>
              <w:snapToGrid w:val="0"/>
              <w:rPr>
                <w:rFonts w:cs="Calibri"/>
                <w:color w:val="000000" w:themeColor="text1"/>
                <w:sz w:val="18"/>
                <w:szCs w:val="18"/>
                <w:lang w:eastAsia="de-DE"/>
              </w:rPr>
            </w:pPr>
            <w:r w:rsidRPr="002A0004">
              <w:rPr>
                <w:rFonts w:cs="Calibri"/>
                <w:color w:val="000000" w:themeColor="text1"/>
                <w:sz w:val="18"/>
                <w:szCs w:val="18"/>
                <w:lang w:eastAsia="de-DE"/>
              </w:rPr>
              <w:t xml:space="preserve">3500 Krems / </w:t>
            </w:r>
            <w:r w:rsidR="00BC516C">
              <w:rPr>
                <w:rFonts w:cs="Calibri"/>
                <w:color w:val="000000" w:themeColor="text1"/>
                <w:sz w:val="18"/>
                <w:szCs w:val="18"/>
                <w:lang w:eastAsia="de-DE"/>
              </w:rPr>
              <w:t>Austria</w:t>
            </w:r>
          </w:p>
          <w:p w14:paraId="2489B76C" w14:textId="77777777" w:rsidR="005B04F6" w:rsidRPr="002A0004" w:rsidRDefault="005B04F6" w:rsidP="00CD7F45">
            <w:pPr>
              <w:pStyle w:val="NoSpacing"/>
              <w:snapToGrid w:val="0"/>
              <w:rPr>
                <w:rFonts w:cs="Calibri"/>
                <w:color w:val="000000" w:themeColor="text1"/>
                <w:sz w:val="18"/>
                <w:szCs w:val="18"/>
                <w:lang w:eastAsia="de-DE"/>
              </w:rPr>
            </w:pPr>
            <w:r w:rsidRPr="002A0004">
              <w:rPr>
                <w:rFonts w:cs="Calibri"/>
                <w:color w:val="000000" w:themeColor="text1"/>
                <w:sz w:val="18"/>
                <w:szCs w:val="18"/>
                <w:lang w:eastAsia="de-DE"/>
              </w:rPr>
              <w:t>T +43 2732 72090 231</w:t>
            </w:r>
          </w:p>
          <w:p w14:paraId="524E69FF" w14:textId="77777777" w:rsidR="005B04F6" w:rsidRPr="002A0004" w:rsidRDefault="005B04F6" w:rsidP="00CD7F45">
            <w:pPr>
              <w:pStyle w:val="NoSpacing"/>
              <w:snapToGrid w:val="0"/>
              <w:rPr>
                <w:rFonts w:cs="Calibri"/>
                <w:color w:val="000000" w:themeColor="text1"/>
                <w:sz w:val="18"/>
                <w:szCs w:val="18"/>
                <w:lang w:eastAsia="de-DE"/>
              </w:rPr>
            </w:pPr>
            <w:r w:rsidRPr="002A0004">
              <w:rPr>
                <w:rFonts w:cs="Calibri"/>
                <w:color w:val="000000" w:themeColor="text1"/>
                <w:sz w:val="18"/>
                <w:szCs w:val="18"/>
                <w:lang w:eastAsia="de-DE"/>
              </w:rPr>
              <w:t>M +43 664 5056211</w:t>
            </w:r>
          </w:p>
          <w:p w14:paraId="25454B95" w14:textId="77777777" w:rsidR="005B04F6" w:rsidRPr="002A0004" w:rsidRDefault="005B04F6" w:rsidP="00CD7F45">
            <w:pPr>
              <w:pStyle w:val="NoSpacing"/>
              <w:snapToGrid w:val="0"/>
              <w:rPr>
                <w:rFonts w:cs="Calibri"/>
                <w:color w:val="000000" w:themeColor="text1"/>
                <w:sz w:val="18"/>
                <w:szCs w:val="18"/>
                <w:lang w:eastAsia="de-DE"/>
              </w:rPr>
            </w:pPr>
            <w:r w:rsidRPr="002A0004">
              <w:rPr>
                <w:rFonts w:cs="Calibri"/>
                <w:color w:val="000000" w:themeColor="text1"/>
                <w:sz w:val="18"/>
                <w:szCs w:val="18"/>
                <w:lang w:eastAsia="de-DE"/>
              </w:rPr>
              <w:t xml:space="preserve">E </w:t>
            </w:r>
            <w:hyperlink r:id="rId8" w:history="1">
              <w:r w:rsidRPr="002A0004">
                <w:rPr>
                  <w:rFonts w:cs="Calibri"/>
                  <w:color w:val="000000" w:themeColor="text1"/>
                  <w:sz w:val="18"/>
                  <w:szCs w:val="18"/>
                  <w:lang w:eastAsia="de-DE"/>
                </w:rPr>
                <w:t>evamaria.gruber@kl.ac.at</w:t>
              </w:r>
            </w:hyperlink>
          </w:p>
          <w:p w14:paraId="6E7154D7" w14:textId="77777777" w:rsidR="005B04F6" w:rsidRPr="00CD1B25" w:rsidRDefault="005B04F6" w:rsidP="00CD7F45">
            <w:pPr>
              <w:pStyle w:val="NoSpacing"/>
              <w:snapToGrid w:val="0"/>
              <w:rPr>
                <w:rFonts w:asciiTheme="minorHAnsi" w:hAnsiTheme="minorHAnsi" w:cstheme="minorHAnsi"/>
                <w:color w:val="000000" w:themeColor="text1"/>
                <w:sz w:val="18"/>
                <w:szCs w:val="18"/>
                <w:lang w:eastAsia="de-DE"/>
              </w:rPr>
            </w:pPr>
            <w:r w:rsidRPr="00CD1B25">
              <w:rPr>
                <w:rFonts w:cs="Calibri"/>
                <w:color w:val="000000" w:themeColor="text1"/>
                <w:sz w:val="18"/>
                <w:szCs w:val="18"/>
                <w:lang w:eastAsia="de-DE"/>
              </w:rPr>
              <w:t>W https://www.kl.ac.at/</w:t>
            </w:r>
          </w:p>
        </w:tc>
        <w:tc>
          <w:tcPr>
            <w:tcW w:w="2700" w:type="dxa"/>
          </w:tcPr>
          <w:p w14:paraId="0CD0A169" w14:textId="77777777" w:rsidR="005B04F6" w:rsidRPr="00CD1B25" w:rsidRDefault="005B04F6" w:rsidP="00CD7F45">
            <w:pPr>
              <w:pStyle w:val="NoSpacing"/>
              <w:snapToGrid w:val="0"/>
              <w:rPr>
                <w:rFonts w:cs="Calibri"/>
                <w:b/>
                <w:bCs/>
                <w:color w:val="000000" w:themeColor="text1"/>
                <w:sz w:val="18"/>
                <w:szCs w:val="18"/>
                <w:lang w:val="en-US" w:eastAsia="de-DE"/>
              </w:rPr>
            </w:pPr>
            <w:proofErr w:type="spellStart"/>
            <w:r w:rsidRPr="00CD1B25">
              <w:rPr>
                <w:rFonts w:cs="Calibri"/>
                <w:b/>
                <w:bCs/>
                <w:color w:val="000000" w:themeColor="text1"/>
                <w:sz w:val="18"/>
                <w:szCs w:val="18"/>
                <w:lang w:val="en-US" w:eastAsia="de-DE"/>
              </w:rPr>
              <w:t>Redaktion</w:t>
            </w:r>
            <w:proofErr w:type="spellEnd"/>
            <w:r w:rsidRPr="00CD1B25">
              <w:rPr>
                <w:rFonts w:cs="Calibri"/>
                <w:b/>
                <w:bCs/>
                <w:color w:val="000000" w:themeColor="text1"/>
                <w:sz w:val="18"/>
                <w:szCs w:val="18"/>
                <w:lang w:val="en-US" w:eastAsia="de-DE"/>
              </w:rPr>
              <w:t xml:space="preserve"> &amp; </w:t>
            </w:r>
            <w:proofErr w:type="spellStart"/>
            <w:r w:rsidRPr="00CD1B25">
              <w:rPr>
                <w:rFonts w:cs="Calibri"/>
                <w:b/>
                <w:bCs/>
                <w:color w:val="000000" w:themeColor="text1"/>
                <w:sz w:val="18"/>
                <w:szCs w:val="18"/>
                <w:lang w:val="en-US" w:eastAsia="de-DE"/>
              </w:rPr>
              <w:t>Aussendung</w:t>
            </w:r>
            <w:proofErr w:type="spellEnd"/>
          </w:p>
          <w:p w14:paraId="3ACD02CD" w14:textId="4E3FE4E9" w:rsidR="005B04F6" w:rsidRPr="00BC516C" w:rsidRDefault="005B04F6" w:rsidP="00CD7F45">
            <w:pPr>
              <w:pStyle w:val="NoSpacing"/>
              <w:snapToGrid w:val="0"/>
              <w:rPr>
                <w:rFonts w:cs="Calibri"/>
                <w:color w:val="000000" w:themeColor="text1"/>
                <w:sz w:val="18"/>
                <w:szCs w:val="18"/>
                <w:lang w:val="en-US" w:eastAsia="de-DE"/>
              </w:rPr>
            </w:pPr>
            <w:r w:rsidRPr="00BC516C">
              <w:rPr>
                <w:rFonts w:cs="Calibri"/>
                <w:color w:val="000000" w:themeColor="text1"/>
                <w:sz w:val="18"/>
                <w:szCs w:val="18"/>
                <w:lang w:val="en-US" w:eastAsia="de-DE"/>
              </w:rPr>
              <w:t>PR&amp;D – Public Relations f</w:t>
            </w:r>
            <w:r w:rsidR="00BC516C" w:rsidRPr="00BC516C">
              <w:rPr>
                <w:rFonts w:cs="Calibri"/>
                <w:color w:val="000000" w:themeColor="text1"/>
                <w:sz w:val="18"/>
                <w:szCs w:val="18"/>
                <w:lang w:val="en-US" w:eastAsia="de-DE"/>
              </w:rPr>
              <w:t>or</w:t>
            </w:r>
            <w:r w:rsidRPr="00BC516C">
              <w:rPr>
                <w:rFonts w:cs="Calibri"/>
                <w:color w:val="000000" w:themeColor="text1"/>
                <w:sz w:val="18"/>
                <w:szCs w:val="18"/>
                <w:lang w:val="en-US" w:eastAsia="de-DE"/>
              </w:rPr>
              <w:t xml:space="preserve"> </w:t>
            </w:r>
            <w:r w:rsidR="00BC516C" w:rsidRPr="00BC516C">
              <w:rPr>
                <w:rFonts w:cs="Calibri"/>
                <w:color w:val="000000" w:themeColor="text1"/>
                <w:sz w:val="18"/>
                <w:szCs w:val="18"/>
                <w:lang w:val="en-US" w:eastAsia="de-DE"/>
              </w:rPr>
              <w:t>Research &amp; Development</w:t>
            </w:r>
          </w:p>
          <w:p w14:paraId="65F13B27" w14:textId="77777777" w:rsidR="005B04F6" w:rsidRPr="002A0004" w:rsidRDefault="005B04F6" w:rsidP="00CD7F45">
            <w:pPr>
              <w:pStyle w:val="NoSpacing"/>
              <w:snapToGrid w:val="0"/>
              <w:rPr>
                <w:rFonts w:cs="Calibri"/>
                <w:color w:val="000000" w:themeColor="text1"/>
                <w:sz w:val="18"/>
                <w:szCs w:val="18"/>
                <w:lang w:eastAsia="de-DE"/>
              </w:rPr>
            </w:pPr>
            <w:r w:rsidRPr="002A0004">
              <w:rPr>
                <w:rFonts w:cs="Calibri"/>
                <w:color w:val="000000" w:themeColor="text1"/>
                <w:sz w:val="18"/>
                <w:szCs w:val="18"/>
                <w:lang w:eastAsia="de-DE"/>
              </w:rPr>
              <w:t>Dr. Barbara Bauder</w:t>
            </w:r>
          </w:p>
          <w:p w14:paraId="72772859" w14:textId="77777777" w:rsidR="005B04F6" w:rsidRPr="002A0004" w:rsidRDefault="005B04F6" w:rsidP="00CD7F45">
            <w:pPr>
              <w:pStyle w:val="NoSpacing"/>
              <w:snapToGrid w:val="0"/>
              <w:rPr>
                <w:rFonts w:cs="Calibri"/>
                <w:color w:val="000000" w:themeColor="text1"/>
                <w:sz w:val="18"/>
                <w:szCs w:val="18"/>
                <w:lang w:eastAsia="de-DE"/>
              </w:rPr>
            </w:pPr>
            <w:r w:rsidRPr="002A0004">
              <w:rPr>
                <w:rFonts w:cs="Calibri"/>
                <w:color w:val="000000" w:themeColor="text1"/>
                <w:sz w:val="18"/>
                <w:szCs w:val="18"/>
                <w:lang w:eastAsia="de-DE"/>
              </w:rPr>
              <w:t>Kollersteig 68</w:t>
            </w:r>
          </w:p>
          <w:p w14:paraId="6053CEB9" w14:textId="77777777" w:rsidR="005B04F6" w:rsidRPr="002A0004" w:rsidRDefault="005B04F6" w:rsidP="00CD7F45">
            <w:pPr>
              <w:pStyle w:val="NoSpacing"/>
              <w:snapToGrid w:val="0"/>
              <w:rPr>
                <w:rFonts w:cs="Calibri"/>
                <w:color w:val="000000" w:themeColor="text1"/>
                <w:sz w:val="18"/>
                <w:szCs w:val="18"/>
                <w:lang w:eastAsia="de-DE"/>
              </w:rPr>
            </w:pPr>
            <w:r w:rsidRPr="002A0004">
              <w:rPr>
                <w:rFonts w:cs="Calibri"/>
                <w:color w:val="000000" w:themeColor="text1"/>
                <w:sz w:val="18"/>
                <w:szCs w:val="18"/>
                <w:lang w:eastAsia="de-DE"/>
              </w:rPr>
              <w:t>3400 Klosterneuburg / Österreich</w:t>
            </w:r>
          </w:p>
          <w:p w14:paraId="0A2E7ABC" w14:textId="77777777" w:rsidR="005B04F6" w:rsidRPr="002A0004" w:rsidRDefault="005B04F6" w:rsidP="00CD7F45">
            <w:pPr>
              <w:pStyle w:val="NoSpacing"/>
              <w:snapToGrid w:val="0"/>
              <w:rPr>
                <w:rFonts w:cs="Calibri"/>
                <w:color w:val="000000" w:themeColor="text1"/>
                <w:sz w:val="18"/>
                <w:szCs w:val="18"/>
                <w:lang w:eastAsia="de-DE"/>
              </w:rPr>
            </w:pPr>
            <w:r w:rsidRPr="002A0004">
              <w:rPr>
                <w:rFonts w:cs="Calibri"/>
                <w:color w:val="000000" w:themeColor="text1"/>
                <w:sz w:val="18"/>
                <w:szCs w:val="18"/>
                <w:lang w:eastAsia="de-DE"/>
              </w:rPr>
              <w:t>M +43 664 1576 350</w:t>
            </w:r>
          </w:p>
          <w:p w14:paraId="34272483" w14:textId="77777777" w:rsidR="005B04F6" w:rsidRPr="002A0004" w:rsidRDefault="005B04F6" w:rsidP="00CD7F45">
            <w:pPr>
              <w:pStyle w:val="NoSpacing"/>
              <w:snapToGrid w:val="0"/>
              <w:rPr>
                <w:rFonts w:cs="Calibri"/>
                <w:color w:val="000000" w:themeColor="text1"/>
                <w:sz w:val="18"/>
                <w:szCs w:val="18"/>
                <w:lang w:eastAsia="de-DE"/>
              </w:rPr>
            </w:pPr>
            <w:r w:rsidRPr="002A0004">
              <w:rPr>
                <w:rFonts w:cs="Calibri"/>
                <w:color w:val="000000" w:themeColor="text1"/>
                <w:sz w:val="18"/>
                <w:szCs w:val="18"/>
                <w:lang w:eastAsia="de-DE"/>
              </w:rPr>
              <w:t>E bauder@prd.at</w:t>
            </w:r>
          </w:p>
          <w:p w14:paraId="5CB0817E" w14:textId="77777777" w:rsidR="005B04F6" w:rsidRPr="00811AE7" w:rsidRDefault="005B04F6" w:rsidP="00CD7F45">
            <w:pPr>
              <w:pStyle w:val="NoSpacing"/>
              <w:snapToGrid w:val="0"/>
              <w:rPr>
                <w:rFonts w:asciiTheme="minorHAnsi" w:hAnsiTheme="minorHAnsi" w:cstheme="minorHAnsi"/>
                <w:color w:val="000000" w:themeColor="text1"/>
                <w:sz w:val="18"/>
                <w:szCs w:val="18"/>
                <w:lang w:eastAsia="de-DE"/>
              </w:rPr>
            </w:pPr>
            <w:r w:rsidRPr="002A0004">
              <w:rPr>
                <w:rFonts w:cs="Calibri"/>
                <w:color w:val="000000" w:themeColor="text1"/>
                <w:sz w:val="18"/>
                <w:szCs w:val="18"/>
                <w:lang w:eastAsia="de-DE"/>
              </w:rPr>
              <w:t>W https://www.prd.at/</w:t>
            </w:r>
          </w:p>
        </w:tc>
      </w:tr>
    </w:tbl>
    <w:p w14:paraId="2AC4843F" w14:textId="77777777" w:rsidR="005B04F6" w:rsidRPr="009D19BF" w:rsidRDefault="005B04F6">
      <w:pPr>
        <w:rPr>
          <w:b/>
          <w:bCs/>
          <w:lang w:val="de-DE"/>
        </w:rPr>
      </w:pPr>
    </w:p>
    <w:sectPr w:rsidR="005B04F6" w:rsidRPr="009D1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92"/>
    <w:rsid w:val="0001090A"/>
    <w:rsid w:val="00012F8D"/>
    <w:rsid w:val="00043592"/>
    <w:rsid w:val="00056C6A"/>
    <w:rsid w:val="000A166A"/>
    <w:rsid w:val="000F648F"/>
    <w:rsid w:val="00102531"/>
    <w:rsid w:val="001846EC"/>
    <w:rsid w:val="0019312B"/>
    <w:rsid w:val="001E4F4A"/>
    <w:rsid w:val="00217890"/>
    <w:rsid w:val="00254F48"/>
    <w:rsid w:val="00262E01"/>
    <w:rsid w:val="00283ED0"/>
    <w:rsid w:val="002E137C"/>
    <w:rsid w:val="00392D50"/>
    <w:rsid w:val="003C381E"/>
    <w:rsid w:val="003D7792"/>
    <w:rsid w:val="004A5541"/>
    <w:rsid w:val="004A6105"/>
    <w:rsid w:val="004C4682"/>
    <w:rsid w:val="004F1FAF"/>
    <w:rsid w:val="004F2D94"/>
    <w:rsid w:val="0050342F"/>
    <w:rsid w:val="00536333"/>
    <w:rsid w:val="005626CF"/>
    <w:rsid w:val="005B04F6"/>
    <w:rsid w:val="005B7EC3"/>
    <w:rsid w:val="006208CC"/>
    <w:rsid w:val="00650D3F"/>
    <w:rsid w:val="0067385C"/>
    <w:rsid w:val="0073713F"/>
    <w:rsid w:val="00742120"/>
    <w:rsid w:val="0075356F"/>
    <w:rsid w:val="0075764B"/>
    <w:rsid w:val="00793858"/>
    <w:rsid w:val="008054EC"/>
    <w:rsid w:val="00805C80"/>
    <w:rsid w:val="00811FDF"/>
    <w:rsid w:val="00812161"/>
    <w:rsid w:val="00812749"/>
    <w:rsid w:val="008424F1"/>
    <w:rsid w:val="00850BBC"/>
    <w:rsid w:val="00862EAE"/>
    <w:rsid w:val="008A19DE"/>
    <w:rsid w:val="008F0C2D"/>
    <w:rsid w:val="00906CEF"/>
    <w:rsid w:val="0094775B"/>
    <w:rsid w:val="0098393B"/>
    <w:rsid w:val="009A6ACA"/>
    <w:rsid w:val="009D19BF"/>
    <w:rsid w:val="00A17E09"/>
    <w:rsid w:val="00A40ACE"/>
    <w:rsid w:val="00A43B91"/>
    <w:rsid w:val="00A7751F"/>
    <w:rsid w:val="00A83411"/>
    <w:rsid w:val="00AA378C"/>
    <w:rsid w:val="00AC01F7"/>
    <w:rsid w:val="00AF379B"/>
    <w:rsid w:val="00B4191A"/>
    <w:rsid w:val="00B55BF4"/>
    <w:rsid w:val="00B67CAB"/>
    <w:rsid w:val="00B8155E"/>
    <w:rsid w:val="00BA7271"/>
    <w:rsid w:val="00BA7DBD"/>
    <w:rsid w:val="00BC22D4"/>
    <w:rsid w:val="00BC516C"/>
    <w:rsid w:val="00C16D00"/>
    <w:rsid w:val="00C205C5"/>
    <w:rsid w:val="00C3661C"/>
    <w:rsid w:val="00C4595F"/>
    <w:rsid w:val="00C6093F"/>
    <w:rsid w:val="00C738A9"/>
    <w:rsid w:val="00C9220E"/>
    <w:rsid w:val="00C94C6F"/>
    <w:rsid w:val="00CC4981"/>
    <w:rsid w:val="00CD1B25"/>
    <w:rsid w:val="00CD5147"/>
    <w:rsid w:val="00CE2F63"/>
    <w:rsid w:val="00D04F15"/>
    <w:rsid w:val="00D070BA"/>
    <w:rsid w:val="00D73204"/>
    <w:rsid w:val="00DC23D2"/>
    <w:rsid w:val="00E1068F"/>
    <w:rsid w:val="00E87361"/>
    <w:rsid w:val="00EC5520"/>
    <w:rsid w:val="00F975AB"/>
    <w:rsid w:val="00FA3CE4"/>
    <w:rsid w:val="00FC6D5F"/>
    <w:rsid w:val="00FE23BD"/>
    <w:rsid w:val="00FF293F"/>
    <w:rsid w:val="00FF58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D5929"/>
  <w15:chartTrackingRefBased/>
  <w15:docId w15:val="{8186F5F2-BBC9-5445-827A-969CBE5B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4F6"/>
    <w:rPr>
      <w:rFonts w:ascii="Calibri" w:eastAsia="Calibri" w:hAnsi="Calibri" w:cs="Times New Roman"/>
      <w:sz w:val="22"/>
      <w:szCs w:val="22"/>
      <w:lang w:val="de-DE"/>
    </w:rPr>
  </w:style>
  <w:style w:type="table" w:styleId="TableGrid">
    <w:name w:val="Table Grid"/>
    <w:basedOn w:val="TableNormal"/>
    <w:uiPriority w:val="39"/>
    <w:rsid w:val="005B04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04F6"/>
    <w:rPr>
      <w:rFonts w:ascii="Times New Roman" w:hAnsi="Times New Roman" w:cs="Times New Roman"/>
    </w:rPr>
  </w:style>
  <w:style w:type="character" w:styleId="Hyperlink">
    <w:name w:val="Hyperlink"/>
    <w:basedOn w:val="DefaultParagraphFont"/>
    <w:uiPriority w:val="99"/>
    <w:unhideWhenUsed/>
    <w:rsid w:val="00B8155E"/>
    <w:rPr>
      <w:color w:val="0563C1" w:themeColor="hyperlink"/>
      <w:u w:val="single"/>
    </w:rPr>
  </w:style>
  <w:style w:type="character" w:styleId="UnresolvedMention">
    <w:name w:val="Unresolved Mention"/>
    <w:basedOn w:val="DefaultParagraphFont"/>
    <w:uiPriority w:val="99"/>
    <w:semiHidden/>
    <w:unhideWhenUsed/>
    <w:rsid w:val="00B8155E"/>
    <w:rPr>
      <w:color w:val="605E5C"/>
      <w:shd w:val="clear" w:color="auto" w:fill="E1DFDD"/>
    </w:rPr>
  </w:style>
  <w:style w:type="paragraph" w:styleId="Revision">
    <w:name w:val="Revision"/>
    <w:hidden/>
    <w:uiPriority w:val="99"/>
    <w:semiHidden/>
    <w:rsid w:val="00D04F15"/>
  </w:style>
  <w:style w:type="character" w:styleId="FollowedHyperlink">
    <w:name w:val="FollowedHyperlink"/>
    <w:basedOn w:val="DefaultParagraphFont"/>
    <w:uiPriority w:val="99"/>
    <w:semiHidden/>
    <w:unhideWhenUsed/>
    <w:rsid w:val="00536333"/>
    <w:rPr>
      <w:color w:val="954F72" w:themeColor="followedHyperlink"/>
      <w:u w:val="single"/>
    </w:rPr>
  </w:style>
  <w:style w:type="character" w:styleId="CommentReference">
    <w:name w:val="annotation reference"/>
    <w:basedOn w:val="DefaultParagraphFont"/>
    <w:uiPriority w:val="99"/>
    <w:semiHidden/>
    <w:unhideWhenUsed/>
    <w:rsid w:val="00262E01"/>
    <w:rPr>
      <w:sz w:val="16"/>
      <w:szCs w:val="16"/>
    </w:rPr>
  </w:style>
  <w:style w:type="paragraph" w:styleId="CommentText">
    <w:name w:val="annotation text"/>
    <w:basedOn w:val="Normal"/>
    <w:link w:val="CommentTextChar"/>
    <w:uiPriority w:val="99"/>
    <w:unhideWhenUsed/>
    <w:rsid w:val="00262E01"/>
    <w:rPr>
      <w:sz w:val="20"/>
      <w:szCs w:val="20"/>
    </w:rPr>
  </w:style>
  <w:style w:type="character" w:customStyle="1" w:styleId="CommentTextChar">
    <w:name w:val="Comment Text Char"/>
    <w:basedOn w:val="DefaultParagraphFont"/>
    <w:link w:val="CommentText"/>
    <w:uiPriority w:val="99"/>
    <w:rsid w:val="00262E01"/>
    <w:rPr>
      <w:sz w:val="20"/>
      <w:szCs w:val="20"/>
    </w:rPr>
  </w:style>
  <w:style w:type="paragraph" w:styleId="CommentSubject">
    <w:name w:val="annotation subject"/>
    <w:basedOn w:val="CommentText"/>
    <w:next w:val="CommentText"/>
    <w:link w:val="CommentSubjectChar"/>
    <w:uiPriority w:val="99"/>
    <w:semiHidden/>
    <w:unhideWhenUsed/>
    <w:rsid w:val="00262E01"/>
    <w:rPr>
      <w:b/>
      <w:bCs/>
    </w:rPr>
  </w:style>
  <w:style w:type="character" w:customStyle="1" w:styleId="CommentSubjectChar">
    <w:name w:val="Comment Subject Char"/>
    <w:basedOn w:val="CommentTextChar"/>
    <w:link w:val="CommentSubject"/>
    <w:uiPriority w:val="99"/>
    <w:semiHidden/>
    <w:rsid w:val="00262E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65679">
      <w:bodyDiv w:val="1"/>
      <w:marLeft w:val="0"/>
      <w:marRight w:val="0"/>
      <w:marTop w:val="0"/>
      <w:marBottom w:val="0"/>
      <w:divBdr>
        <w:top w:val="none" w:sz="0" w:space="0" w:color="auto"/>
        <w:left w:val="none" w:sz="0" w:space="0" w:color="auto"/>
        <w:bottom w:val="none" w:sz="0" w:space="0" w:color="auto"/>
        <w:right w:val="none" w:sz="0" w:space="0" w:color="auto"/>
      </w:divBdr>
      <w:divsChild>
        <w:div w:id="1634558787">
          <w:marLeft w:val="0"/>
          <w:marRight w:val="0"/>
          <w:marTop w:val="0"/>
          <w:marBottom w:val="0"/>
          <w:divBdr>
            <w:top w:val="none" w:sz="0" w:space="0" w:color="auto"/>
            <w:left w:val="none" w:sz="0" w:space="0" w:color="auto"/>
            <w:bottom w:val="none" w:sz="0" w:space="0" w:color="auto"/>
            <w:right w:val="none" w:sz="0" w:space="0" w:color="auto"/>
          </w:divBdr>
          <w:divsChild>
            <w:div w:id="767388538">
              <w:marLeft w:val="0"/>
              <w:marRight w:val="0"/>
              <w:marTop w:val="0"/>
              <w:marBottom w:val="0"/>
              <w:divBdr>
                <w:top w:val="none" w:sz="0" w:space="0" w:color="auto"/>
                <w:left w:val="none" w:sz="0" w:space="0" w:color="auto"/>
                <w:bottom w:val="none" w:sz="0" w:space="0" w:color="auto"/>
                <w:right w:val="none" w:sz="0" w:space="0" w:color="auto"/>
              </w:divBdr>
              <w:divsChild>
                <w:div w:id="767191052">
                  <w:marLeft w:val="0"/>
                  <w:marRight w:val="0"/>
                  <w:marTop w:val="0"/>
                  <w:marBottom w:val="0"/>
                  <w:divBdr>
                    <w:top w:val="none" w:sz="0" w:space="0" w:color="auto"/>
                    <w:left w:val="none" w:sz="0" w:space="0" w:color="auto"/>
                    <w:bottom w:val="none" w:sz="0" w:space="0" w:color="auto"/>
                    <w:right w:val="none" w:sz="0" w:space="0" w:color="auto"/>
                  </w:divBdr>
                  <w:divsChild>
                    <w:div w:id="17220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86940">
      <w:bodyDiv w:val="1"/>
      <w:marLeft w:val="0"/>
      <w:marRight w:val="0"/>
      <w:marTop w:val="0"/>
      <w:marBottom w:val="0"/>
      <w:divBdr>
        <w:top w:val="none" w:sz="0" w:space="0" w:color="auto"/>
        <w:left w:val="none" w:sz="0" w:space="0" w:color="auto"/>
        <w:bottom w:val="none" w:sz="0" w:space="0" w:color="auto"/>
        <w:right w:val="none" w:sz="0" w:space="0" w:color="auto"/>
      </w:divBdr>
      <w:divsChild>
        <w:div w:id="1442644752">
          <w:marLeft w:val="0"/>
          <w:marRight w:val="0"/>
          <w:marTop w:val="0"/>
          <w:marBottom w:val="0"/>
          <w:divBdr>
            <w:top w:val="none" w:sz="0" w:space="0" w:color="auto"/>
            <w:left w:val="none" w:sz="0" w:space="0" w:color="auto"/>
            <w:bottom w:val="none" w:sz="0" w:space="0" w:color="auto"/>
            <w:right w:val="none" w:sz="0" w:space="0" w:color="auto"/>
          </w:divBdr>
          <w:divsChild>
            <w:div w:id="1589652952">
              <w:marLeft w:val="0"/>
              <w:marRight w:val="0"/>
              <w:marTop w:val="0"/>
              <w:marBottom w:val="0"/>
              <w:divBdr>
                <w:top w:val="none" w:sz="0" w:space="0" w:color="auto"/>
                <w:left w:val="none" w:sz="0" w:space="0" w:color="auto"/>
                <w:bottom w:val="none" w:sz="0" w:space="0" w:color="auto"/>
                <w:right w:val="none" w:sz="0" w:space="0" w:color="auto"/>
              </w:divBdr>
              <w:divsChild>
                <w:div w:id="1556625905">
                  <w:marLeft w:val="0"/>
                  <w:marRight w:val="0"/>
                  <w:marTop w:val="0"/>
                  <w:marBottom w:val="0"/>
                  <w:divBdr>
                    <w:top w:val="none" w:sz="0" w:space="0" w:color="auto"/>
                    <w:left w:val="none" w:sz="0" w:space="0" w:color="auto"/>
                    <w:bottom w:val="none" w:sz="0" w:space="0" w:color="auto"/>
                    <w:right w:val="none" w:sz="0" w:space="0" w:color="auto"/>
                  </w:divBdr>
                  <w:divsChild>
                    <w:div w:id="1972593938">
                      <w:marLeft w:val="0"/>
                      <w:marRight w:val="0"/>
                      <w:marTop w:val="0"/>
                      <w:marBottom w:val="0"/>
                      <w:divBdr>
                        <w:top w:val="none" w:sz="0" w:space="0" w:color="auto"/>
                        <w:left w:val="none" w:sz="0" w:space="0" w:color="auto"/>
                        <w:bottom w:val="none" w:sz="0" w:space="0" w:color="auto"/>
                        <w:right w:val="none" w:sz="0" w:space="0" w:color="auto"/>
                      </w:divBdr>
                    </w:div>
                    <w:div w:id="3346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maria.gruber@kl.ac.at" TargetMode="External"/><Relationship Id="rId3" Type="http://schemas.openxmlformats.org/officeDocument/2006/relationships/webSettings" Target="webSettings.xml"/><Relationship Id="rId7" Type="http://schemas.openxmlformats.org/officeDocument/2006/relationships/hyperlink" Target="http://www.kl.ac.at/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ris.kl.ac.at/en/publications/ecolo-zip-a-global-rich-and-granular-characterization-of-biogeoph" TargetMode="External"/><Relationship Id="rId5" Type="http://schemas.openxmlformats.org/officeDocument/2006/relationships/hyperlink" Target="https://media.springernature.com/full/springer-static/image/art%3A10.1038%2Fs41597-023-02579-0/MediaObjects/41597_2023_2579_Fig2_HTML.png" TargetMode="External"/><Relationship Id="rId10" Type="http://schemas.openxmlformats.org/officeDocument/2006/relationships/theme" Target="theme/theme1.xml"/><Relationship Id="rId4" Type="http://schemas.openxmlformats.org/officeDocument/2006/relationships/hyperlink" Target="https://doi.org./10.17605/osf.io/wcja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PR&amp;D - Public Relations für Forschung &amp; Bildung</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 C. Jelitto</dc:creator>
  <cp:keywords/>
  <dc:description/>
  <cp:lastModifiedBy>Barbara Bauder</cp:lastModifiedBy>
  <cp:revision>3</cp:revision>
  <dcterms:created xsi:type="dcterms:W3CDTF">2023-10-23T10:35:00Z</dcterms:created>
  <dcterms:modified xsi:type="dcterms:W3CDTF">2023-10-23T10:36:00Z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557f46cb1e7e5bfc66ce1be91f7e4e2e33a5afd8cfe4718226bbc47385303b57</vt:lpwstr>
  </property>
</Properties>
</file>